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C275" w14:textId="71E95063" w:rsidR="0096594F" w:rsidRDefault="00A271BC" w:rsidP="002F5B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7610" w:right="-3" w:hanging="7009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noProof/>
          <w:color w:val="000000"/>
          <w:sz w:val="24"/>
          <w:szCs w:val="24"/>
        </w:rPr>
        <w:drawing>
          <wp:inline distT="19050" distB="19050" distL="19050" distR="19050" wp14:anchorId="020AC75C" wp14:editId="728EB516">
            <wp:extent cx="5076445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44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F5B84">
        <w:rPr>
          <w:rFonts w:ascii="Calibri" w:hAnsi="Calibri" w:cs="Calibri"/>
          <w:color w:val="000000"/>
          <w:sz w:val="24"/>
          <w:szCs w:val="24"/>
        </w:rPr>
        <w:br/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Załącznik Nr </w:t>
      </w:r>
      <w:r w:rsidR="004E1C07" w:rsidRPr="0053793A">
        <w:rPr>
          <w:rFonts w:ascii="Calibri" w:hAnsi="Calibri" w:cs="Calibri"/>
          <w:color w:val="000000"/>
          <w:sz w:val="24"/>
          <w:szCs w:val="24"/>
        </w:rPr>
        <w:t>3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84BE76F" w14:textId="62139CCB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Umowa Nr </w:t>
      </w:r>
      <w:r w:rsidR="0042136C">
        <w:rPr>
          <w:rFonts w:ascii="Calibri" w:hAnsi="Calibri" w:cs="Calibri"/>
          <w:color w:val="000000"/>
          <w:sz w:val="24"/>
          <w:szCs w:val="24"/>
        </w:rPr>
        <w:t>…..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2022 – wzór  </w:t>
      </w:r>
    </w:p>
    <w:p w14:paraId="52FA5A80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29" w:lineRule="auto"/>
        <w:ind w:left="67" w:right="-4" w:firstLine="5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zawarta w dniu ……………………… 2022 r. w </w:t>
      </w:r>
      <w:r w:rsidR="0053793A">
        <w:rPr>
          <w:rFonts w:ascii="Calibri" w:hAnsi="Calibri" w:cs="Calibri"/>
          <w:color w:val="000000"/>
          <w:sz w:val="24"/>
          <w:szCs w:val="24"/>
        </w:rPr>
        <w:t>Bukowinie Tatrzańskiej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pomiędzy:  Gminą </w:t>
      </w:r>
      <w:r w:rsidR="0053793A">
        <w:rPr>
          <w:rFonts w:ascii="Calibri" w:hAnsi="Calibri" w:cs="Calibri"/>
          <w:color w:val="000000"/>
          <w:sz w:val="24"/>
          <w:szCs w:val="24"/>
        </w:rPr>
        <w:t>Bukowina Tatrzańska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, mającą swą siedzibę w </w:t>
      </w:r>
      <w:r w:rsidR="0053793A">
        <w:rPr>
          <w:rFonts w:ascii="Calibri" w:hAnsi="Calibri" w:cs="Calibri"/>
          <w:color w:val="000000"/>
          <w:sz w:val="24"/>
          <w:szCs w:val="24"/>
        </w:rPr>
        <w:t>Bukowinie Tatrzańskiej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przy ul. </w:t>
      </w:r>
      <w:r w:rsidR="0053793A">
        <w:rPr>
          <w:rFonts w:ascii="Calibri" w:hAnsi="Calibri" w:cs="Calibri"/>
          <w:color w:val="000000"/>
          <w:sz w:val="24"/>
          <w:szCs w:val="24"/>
        </w:rPr>
        <w:t>Długiej 144,  posiadającą NIP: 736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53793A">
        <w:rPr>
          <w:rFonts w:ascii="Calibri" w:hAnsi="Calibri" w:cs="Calibri"/>
          <w:color w:val="000000"/>
          <w:sz w:val="24"/>
          <w:szCs w:val="24"/>
        </w:rPr>
        <w:t>17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53793A">
        <w:rPr>
          <w:rFonts w:ascii="Calibri" w:hAnsi="Calibri" w:cs="Calibri"/>
          <w:color w:val="000000"/>
          <w:sz w:val="24"/>
          <w:szCs w:val="24"/>
        </w:rPr>
        <w:t>17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53793A">
        <w:rPr>
          <w:rFonts w:ascii="Calibri" w:hAnsi="Calibri" w:cs="Calibri"/>
          <w:color w:val="000000"/>
          <w:sz w:val="24"/>
          <w:szCs w:val="24"/>
        </w:rPr>
        <w:t>220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, REGON: </w:t>
      </w:r>
      <w:r w:rsidR="0053793A">
        <w:rPr>
          <w:rFonts w:ascii="Calibri" w:hAnsi="Calibri" w:cs="Calibri"/>
          <w:color w:val="000000"/>
          <w:sz w:val="24"/>
          <w:szCs w:val="24"/>
        </w:rPr>
        <w:t>………………..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, zwaną dalej w treści umowy  ZAMAWIAJĄCYM, którą reprezentuje:  </w:t>
      </w:r>
    </w:p>
    <w:p w14:paraId="696EBDC9" w14:textId="77777777" w:rsidR="0096594F" w:rsidRPr="0053793A" w:rsidRDefault="005379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mg inż. Andrzej Pietrzyk</w:t>
      </w:r>
      <w:r w:rsidR="00A271BC" w:rsidRPr="0053793A">
        <w:rPr>
          <w:rFonts w:ascii="Calibri" w:hAnsi="Calibri" w:cs="Calibri"/>
          <w:color w:val="000000"/>
          <w:sz w:val="24"/>
          <w:szCs w:val="24"/>
        </w:rPr>
        <w:t xml:space="preserve"> - Wójt Gminy  </w:t>
      </w:r>
    </w:p>
    <w:p w14:paraId="5873A754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8" w:right="1653" w:firstLine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za kontrasygnatą </w:t>
      </w:r>
      <w:r w:rsidR="0053793A">
        <w:rPr>
          <w:rFonts w:ascii="Calibri" w:hAnsi="Calibri" w:cs="Calibri"/>
          <w:color w:val="000000"/>
          <w:sz w:val="24"/>
          <w:szCs w:val="24"/>
        </w:rPr>
        <w:t>mgr Anieli Dziadkowiec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- Skarbnika Gminy </w:t>
      </w:r>
      <w:r w:rsidR="0053793A">
        <w:rPr>
          <w:rFonts w:ascii="Calibri" w:hAnsi="Calibri" w:cs="Calibri"/>
          <w:color w:val="000000"/>
          <w:sz w:val="24"/>
          <w:szCs w:val="24"/>
        </w:rPr>
        <w:t xml:space="preserve">Bukowina Tatrzańska </w:t>
      </w:r>
    </w:p>
    <w:p w14:paraId="67E71D2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69" w:right="-5" w:firstLine="7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a, ........................................................................................... mającą swą siedzibę w  ............................................................, wpisaną do .................................................... pod  numerem .........................., posiadającą NIP: .................................., Regon:  ........................................, jako WYKONAWCĄ reprezentowanym przez:  </w:t>
      </w:r>
    </w:p>
    <w:p w14:paraId="285640A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8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 - ..............................................  </w:t>
      </w:r>
    </w:p>
    <w:p w14:paraId="0FFA23B4" w14:textId="57413270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5" w:lineRule="auto"/>
        <w:ind w:left="67" w:right="-3" w:hanging="2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Niniejsza umowa zostaje zawarta w wyniku postępowania znak: </w:t>
      </w:r>
      <w:r w:rsidR="005855CD" w:rsidRPr="0042136C">
        <w:rPr>
          <w:rFonts w:ascii="Calibri" w:hAnsi="Calibri" w:cs="Calibri"/>
          <w:color w:val="000000"/>
          <w:sz w:val="24"/>
          <w:szCs w:val="24"/>
        </w:rPr>
        <w:t>OI.271.1.</w:t>
      </w:r>
      <w:r w:rsidRPr="0042136C">
        <w:rPr>
          <w:rFonts w:ascii="Calibri" w:hAnsi="Calibri" w:cs="Calibri"/>
          <w:color w:val="000000"/>
          <w:sz w:val="24"/>
          <w:szCs w:val="24"/>
        </w:rPr>
        <w:t>2022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 prowadzonego w trybie zapytania ofertowego.  </w:t>
      </w:r>
    </w:p>
    <w:p w14:paraId="0A38613F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1.  </w:t>
      </w:r>
    </w:p>
    <w:p w14:paraId="2FF771D9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Przedmiot umowy  </w:t>
      </w:r>
    </w:p>
    <w:p w14:paraId="42D7620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29" w:right="-5" w:firstLine="1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Zamawiający zleca, a Wykonawca zobowiązuje się do przeprowadzenia diagnozy  cyberbezpieczeństwa o której mowa w Regulaminie Konkursu Grantowego „Cyfrowa  Gmina”. Oś V. Rozwój cyfrowy JST oraz wzmocnienie cyfrowej odporności na zagrożenia  - REACT-EU. Działanie 5.1 „Rozwój cyfrowy JST oraz wzmocnienie cyfrowej odporności  na zagrożenia” Programu Operacyjnego Polska Cyfrowa na lata 2014 – 2020,  opublikowanego na stronie Centrum Projektów Polska Cyfrowa pod adresem  </w:t>
      </w:r>
      <w:r w:rsidRPr="0053793A">
        <w:rPr>
          <w:rFonts w:ascii="Calibri" w:hAnsi="Calibri" w:cs="Calibri"/>
          <w:color w:val="0563C1"/>
          <w:sz w:val="24"/>
          <w:szCs w:val="24"/>
          <w:u w:val="single"/>
        </w:rPr>
        <w:t>https://www.gov.pl/web/cppc/cyfrowa-gmina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, zwanego dalej Regulaminem.  </w:t>
      </w:r>
    </w:p>
    <w:p w14:paraId="5BD7A7D6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39" w:right="-5" w:hanging="8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Wykonawca zobowiązuje się do przeprowadzenia diagnozy cyberbezpieczeństwa  spełniającej wszystkie wymogi Konkursu, w tym:  </w:t>
      </w:r>
    </w:p>
    <w:p w14:paraId="7B4EB706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780" w:right="-3" w:hanging="364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diagnoza musi być przeprowadzona przez osobę posiadająca uprawnienia określone w  Rozporządzeniu Ministra Cyfryzacji z dnia 12 października 2018 r. w sprawie wykazu  certyfikatów uprawniających do przeprowadzenia audytu.  </w:t>
      </w:r>
    </w:p>
    <w:p w14:paraId="15D04BCE" w14:textId="2FAF5E46" w:rsidR="0096594F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777" w:right="-5" w:hanging="362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wykonawca dostarczy wyniki diagnozy cyberbezpieczeństwa w postaci wypełnionego  „Formularza informacji związanych z przeprowadzeniem diagnozy  cyberbezpieczeństwa”, stanowiącego załącznik nr 8 do Regulaminu. Dostarczony plik  winien być podpisany podpisem kwalifikowanym osoby przeprowadzającej diagnozę.  </w:t>
      </w:r>
    </w:p>
    <w:p w14:paraId="72F8E39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2.  </w:t>
      </w:r>
    </w:p>
    <w:p w14:paraId="51401C2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Termin realizacji umowy  </w:t>
      </w:r>
    </w:p>
    <w:p w14:paraId="2385E229" w14:textId="3EAD38C4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95" w:right="-5" w:hanging="332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Wykonawca zrealizuje przedmiot umowy </w:t>
      </w:r>
      <w:r w:rsidR="004E0A5E" w:rsidRPr="0042136C">
        <w:rPr>
          <w:rFonts w:ascii="Calibri" w:hAnsi="Calibri" w:cs="Calibri"/>
          <w:color w:val="000000"/>
          <w:sz w:val="24"/>
          <w:szCs w:val="24"/>
        </w:rPr>
        <w:t>do 20 października 2022r.</w:t>
      </w:r>
    </w:p>
    <w:p w14:paraId="6242036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494" w:right="-3" w:hanging="35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lastRenderedPageBreak/>
        <w:t xml:space="preserve">2. Za datę zawarcia umowy Zamawiający przyjmuje dzień, w którym zostanie ona podpisana  przez obie Strony umowy.  </w:t>
      </w:r>
    </w:p>
    <w:p w14:paraId="19887AD4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3.  </w:t>
      </w:r>
    </w:p>
    <w:p w14:paraId="23DCE1A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3683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Obowiązki stron  </w:t>
      </w:r>
    </w:p>
    <w:p w14:paraId="6BC94D7B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96" w:right="-3" w:hanging="33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Zamawiający i Wykonawca zobowiązują się do pełnej współpracy w ramach  realizowanego przedmiotu umowy.  </w:t>
      </w:r>
    </w:p>
    <w:p w14:paraId="24AE600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97" w:right="-4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Wykonawca zobowiązuje się do wykonania usługi z należytą starannością, zgodnie z  obowiązującymi przepisami prawa i z uwzględnieniem profesjonalnego charakteru swojej  działalności, zobowiązując się do składania wszelkich wyjaśnień Zamawiającemu w  trakcie realizacji umowy.  </w:t>
      </w:r>
    </w:p>
    <w:p w14:paraId="50A66EDD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94" w:right="-4" w:hanging="349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Opracowania wykonane w ramach niniejszej umowy przez Wykonawcę, muszą być  zgodne z dokumentacją konkursu grantowego Cyfrowa Gmina, w tym Wzorem umowy o  powierzenie grantu, w szczególności z celem i przeznaczeniem wskazanymi w ustępie  poniżej.  </w:t>
      </w:r>
    </w:p>
    <w:p w14:paraId="1BF80654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496" w:right="-5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Wykonawca wykona niniejszą umowę m.in. w oparciu o informacje pozyskane przez  Wykonawcę w toku jej realizacji, dostarczone przez Zamawiającego oraz decyzje przez  niego podjęte w trakcie realizacji umowy.  </w:t>
      </w:r>
    </w:p>
    <w:p w14:paraId="1517898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494" w:right="-3" w:hanging="347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5. Zamawiający udostępni Wykonawcy wszelkie niezbędne informacje i dokumenty do  prawidłowego wykonania niniejszej umowy.  </w:t>
      </w:r>
    </w:p>
    <w:p w14:paraId="4303BEAF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94" w:right="-5" w:hanging="349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6. Wykonawca zobowiązuje się, że wszystkie dokumenty i inne materiały, w których  posiadanie wejdzie w związku z wykonywaniem niniejszej umowy pozostaną własnością  Zamawiającego. Wykonawca zwróci je właścicielowi nie później niż w dniu rozwiązania,  wykonania lub wygaśnięcia niniejszej umowy.  </w:t>
      </w:r>
    </w:p>
    <w:p w14:paraId="01B713B9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98" w:right="-5" w:hanging="354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7. Prace związane z pozyskaniem informacji, dokumentów i innych materiałów niezbędnych  do przeprowadzenia diagnozy cyberbezpieczeństwa będą wykonywane w siedzibie  Zamawiającego, chyba że Zamawiający na wniosek Wykonawcy dopuści realizację tych  czynności w całości lub w części za pomocą środków zdalnej komunikacji.  </w:t>
      </w:r>
    </w:p>
    <w:p w14:paraId="677C5302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left="496" w:right="-5" w:hanging="346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8. W celu przeprowadzenia realizacji czynności, o których mowa w ust. powyżej z  wykorzystaniem środków zdalnej komunikacji Wykonawca składa wniosek o  dopuszczenie takiego sposobu realizacji prac ze wskazaniem narzędzi i metod, które  zamierza wykorzystać w tym celu. Prowadzenie prac z wykorzystaniem środków zdalnej  komunikacji nie może wiązać się z dodatkowymi kosztami dla Zamawiającego.  Zamawiający zastrzega sobie prawo do nie udzielenia takiej zgody.  </w:t>
      </w:r>
    </w:p>
    <w:p w14:paraId="2789536A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494" w:right="-5" w:hanging="349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9. Wykonawca przekaże wynik przeprowadzonej diagnozy cyberbezpieczeństwa w postaci  pliku wypełnionego arkusza kalkulacyjnego formularza stanowiącego załącznik nr 8 do  Regulaminu, podpisanego certyfikatem kwalifikowanym przez osobę posiadającą  uprawnienia wymagane w Regulaminie.  </w:t>
      </w:r>
    </w:p>
    <w:p w14:paraId="5A51D243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477" w:right="-4" w:hanging="313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10. W przypadku wprowadzenia zmian przez instytucję wdrażającą Wykonawca zobowiązany  jest do przekazania wypełnionego formularza będącego wynikiem diagnozy zgodnego z  opublikowanym na stronie </w:t>
      </w:r>
      <w:r w:rsidRPr="0053793A">
        <w:rPr>
          <w:rFonts w:ascii="Calibri" w:hAnsi="Calibri" w:cs="Calibri"/>
          <w:color w:val="0563C1"/>
          <w:sz w:val="24"/>
          <w:szCs w:val="24"/>
          <w:u w:val="single"/>
        </w:rPr>
        <w:t xml:space="preserve">https://www.gov.pl/web/cppc/cyfrowa-gmina 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na dzień  przekazania.  </w:t>
      </w:r>
    </w:p>
    <w:p w14:paraId="0FFC3C7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96" w:right="-5" w:hanging="333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11. Wykonawca zobowiązany jest do zachowania poufności oraz nie udostępniania informacji,  w </w:t>
      </w:r>
      <w:r w:rsidRPr="0053793A">
        <w:rPr>
          <w:rFonts w:ascii="Calibri" w:hAnsi="Calibri" w:cs="Calibri"/>
          <w:color w:val="000000"/>
          <w:sz w:val="24"/>
          <w:szCs w:val="24"/>
        </w:rPr>
        <w:lastRenderedPageBreak/>
        <w:t xml:space="preserve">których posiadanie wszedł w czasie wykonywania przedmiotu umowy, za wyjątkiem  ewentualnych przypadków wynikających z przepisów prawa. </w:t>
      </w:r>
    </w:p>
    <w:p w14:paraId="5AA973A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4.  </w:t>
      </w:r>
    </w:p>
    <w:p w14:paraId="31C7C61C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Wynagrodzenie  </w:t>
      </w:r>
    </w:p>
    <w:p w14:paraId="5807E93A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95" w:right="-4" w:hanging="398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Wynagrodzenie Wykonawcy za wykonanie przedmiotu umowy określonego w § 1 ustala  się na kwotę ……… zł netto (słownie: …….), plus wartość podatku VAT - ….%, to jest  brutto: ………………… zł (słownie brutto ………….. zł  </w:t>
      </w:r>
    </w:p>
    <w:p w14:paraId="428B33BB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495" w:right="-3" w:hanging="422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Zapłata nastąpi w terminie 30 dni po otrzymaniu faktury i zrealizowaniu przedmiotu  umowy.  </w:t>
      </w:r>
    </w:p>
    <w:p w14:paraId="714C68B8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498" w:right="-4" w:hanging="420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Podstawą do wystawienia faktury za przedmiot umowy będzie podpisany przez  Zamawiającego końcowy protokół odbioru.  </w:t>
      </w:r>
    </w:p>
    <w:p w14:paraId="1B5A483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Płatność zostanie przekazana na konto Wykonawcy.  </w:t>
      </w:r>
    </w:p>
    <w:p w14:paraId="71922D7D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92" w:right="-4" w:hanging="412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5. Fakturę należy wystawić na (nabywca): Gmina </w:t>
      </w:r>
      <w:r w:rsidR="00674CB5">
        <w:rPr>
          <w:rFonts w:ascii="Calibri" w:hAnsi="Calibri" w:cs="Calibri"/>
          <w:color w:val="000000"/>
          <w:sz w:val="24"/>
          <w:szCs w:val="24"/>
        </w:rPr>
        <w:t>Bukowina Tatrzańska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, ul. </w:t>
      </w:r>
      <w:r w:rsidR="00674CB5">
        <w:rPr>
          <w:rFonts w:ascii="Calibri" w:hAnsi="Calibri" w:cs="Calibri"/>
          <w:color w:val="000000"/>
          <w:sz w:val="24"/>
          <w:szCs w:val="24"/>
        </w:rPr>
        <w:t>Długa 144</w:t>
      </w:r>
      <w:r w:rsidRPr="0053793A">
        <w:rPr>
          <w:rFonts w:ascii="Calibri" w:hAnsi="Calibri" w:cs="Calibri"/>
          <w:color w:val="000000"/>
          <w:sz w:val="24"/>
          <w:szCs w:val="24"/>
        </w:rPr>
        <w:t>, 34-</w:t>
      </w:r>
      <w:r w:rsidR="00674CB5">
        <w:rPr>
          <w:rFonts w:ascii="Calibri" w:hAnsi="Calibri" w:cs="Calibri"/>
          <w:color w:val="000000"/>
          <w:sz w:val="24"/>
          <w:szCs w:val="24"/>
        </w:rPr>
        <w:t>53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0  </w:t>
      </w:r>
      <w:r w:rsidR="00674CB5">
        <w:rPr>
          <w:rFonts w:ascii="Calibri" w:hAnsi="Calibri" w:cs="Calibri"/>
          <w:color w:val="000000"/>
          <w:sz w:val="24"/>
          <w:szCs w:val="24"/>
        </w:rPr>
        <w:t>Bukowina Tatrzańska, NIP: 736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17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17</w:t>
      </w:r>
      <w:r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220</w:t>
      </w:r>
      <w:r w:rsidRPr="0053793A">
        <w:rPr>
          <w:rFonts w:ascii="Calibri" w:hAnsi="Calibri" w:cs="Calibri"/>
          <w:color w:val="000000"/>
          <w:sz w:val="24"/>
          <w:szCs w:val="24"/>
        </w:rPr>
        <w:t>, (odbiorca):</w:t>
      </w:r>
      <w:r w:rsidR="00674CB5" w:rsidRPr="00674CB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 xml:space="preserve">Gmina </w:t>
      </w:r>
      <w:r w:rsidR="00674CB5">
        <w:rPr>
          <w:rFonts w:ascii="Calibri" w:hAnsi="Calibri" w:cs="Calibri"/>
          <w:color w:val="000000"/>
          <w:sz w:val="24"/>
          <w:szCs w:val="24"/>
        </w:rPr>
        <w:t>Bukowina Tatrzańska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 xml:space="preserve">, ul. </w:t>
      </w:r>
      <w:r w:rsidR="00674CB5">
        <w:rPr>
          <w:rFonts w:ascii="Calibri" w:hAnsi="Calibri" w:cs="Calibri"/>
          <w:color w:val="000000"/>
          <w:sz w:val="24"/>
          <w:szCs w:val="24"/>
        </w:rPr>
        <w:t>Długa 144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>, 34-</w:t>
      </w:r>
      <w:r w:rsidR="00674CB5">
        <w:rPr>
          <w:rFonts w:ascii="Calibri" w:hAnsi="Calibri" w:cs="Calibri"/>
          <w:color w:val="000000"/>
          <w:sz w:val="24"/>
          <w:szCs w:val="24"/>
        </w:rPr>
        <w:t>53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 xml:space="preserve">0  </w:t>
      </w:r>
      <w:r w:rsidR="00674CB5">
        <w:rPr>
          <w:rFonts w:ascii="Calibri" w:hAnsi="Calibri" w:cs="Calibri"/>
          <w:color w:val="000000"/>
          <w:sz w:val="24"/>
          <w:szCs w:val="24"/>
        </w:rPr>
        <w:t>Bukowina Tatrzańska, NIP: 736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17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17</w:t>
      </w:r>
      <w:r w:rsidR="00674CB5" w:rsidRPr="0053793A">
        <w:rPr>
          <w:rFonts w:ascii="Calibri" w:hAnsi="Calibri" w:cs="Calibri"/>
          <w:color w:val="000000"/>
          <w:sz w:val="24"/>
          <w:szCs w:val="24"/>
        </w:rPr>
        <w:t>-</w:t>
      </w:r>
      <w:r w:rsidR="00674CB5">
        <w:rPr>
          <w:rFonts w:ascii="Calibri" w:hAnsi="Calibri" w:cs="Calibri"/>
          <w:color w:val="000000"/>
          <w:sz w:val="24"/>
          <w:szCs w:val="24"/>
        </w:rPr>
        <w:t>220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FE812B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5.  </w:t>
      </w:r>
    </w:p>
    <w:p w14:paraId="5523C01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3358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Odstąpienie od umowy  </w:t>
      </w:r>
    </w:p>
    <w:p w14:paraId="578D0D9E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494" w:right="-3" w:hanging="329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Oprócz wypadków wymienionych w przepisach Kodeksu Cywilnego Zamawiającemu  przysługuje prawo odstąpienia od umowy w następujących przypadkach: </w:t>
      </w:r>
    </w:p>
    <w:p w14:paraId="59504961" w14:textId="77777777" w:rsidR="0096594F" w:rsidRPr="0053793A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494" w:right="-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a) jeśli Wykonawca w rażący sposób narusza postanowienia umowy;  </w:t>
      </w:r>
    </w:p>
    <w:p w14:paraId="781BE60D" w14:textId="77777777" w:rsidR="00674CB5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709" w:right="-5" w:hanging="215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>b) jeśli Wykonawca wykonuje roboty w sposób wadliwy, niezgodnie z  obowiązującymi normami, albo niezgodnie z warunkami niniejszej umowy.</w:t>
      </w:r>
    </w:p>
    <w:p w14:paraId="61557C6D" w14:textId="77777777" w:rsidR="0096594F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709" w:right="-5" w:hanging="215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>c) jeśli Wykonawca nie rozpocznie realizacji przedmiot</w:t>
      </w:r>
      <w:r w:rsidR="00674CB5">
        <w:rPr>
          <w:rFonts w:ascii="Calibri" w:hAnsi="Calibri" w:cs="Calibri"/>
          <w:color w:val="000000"/>
          <w:sz w:val="24"/>
          <w:szCs w:val="24"/>
        </w:rPr>
        <w:t>u umowy w ustalonym  terminie.</w:t>
      </w:r>
    </w:p>
    <w:p w14:paraId="27935D9B" w14:textId="77777777" w:rsidR="0096594F" w:rsidRPr="0053793A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right="-3" w:firstLine="1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W powyższych przypadkach Zamawiający może odstąpić od umowy w przypadku braku  stosownej reakcji Wykonawcy na pisemne powiadomienie o zaistniałych okolicznościach  w terminie 7 dni.  </w:t>
      </w:r>
    </w:p>
    <w:p w14:paraId="5B7ACE63" w14:textId="77777777" w:rsidR="0096594F" w:rsidRPr="0053793A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851" w:right="-4" w:hanging="28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>d) w przypadku zamknięcia lub zawieszenia działalności przez Wykonawcę z</w:t>
      </w:r>
      <w:r w:rsidR="00674CB5">
        <w:rPr>
          <w:rFonts w:ascii="Calibri" w:hAnsi="Calibri" w:cs="Calibri"/>
          <w:color w:val="000000"/>
          <w:sz w:val="24"/>
          <w:szCs w:val="24"/>
        </w:rPr>
        <w:t xml:space="preserve">  terminem</w:t>
      </w:r>
      <w:r w:rsidR="00674CB5">
        <w:rPr>
          <w:rFonts w:ascii="Calibri" w:hAnsi="Calibri" w:cs="Calibri"/>
          <w:color w:val="000000"/>
          <w:sz w:val="24"/>
          <w:szCs w:val="24"/>
        </w:rPr>
        <w:br/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natychmiastowym  </w:t>
      </w:r>
    </w:p>
    <w:p w14:paraId="114C85F5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left="142" w:right="-6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Odstąpienie od umowy określone w ust. 1 nastąpi z winy Wykonawcy.  </w:t>
      </w:r>
    </w:p>
    <w:p w14:paraId="3FBBC140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left="142" w:right="-6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Oprócz wypadków wymienionych w przepisach Kodeksu Cywilnego Wykonawcy  przysługuje prawo odstąpienia od umowy w przypadku nie udostępnienia przez  Zamawiającego informacji lub dokumentów niezbędnych do realizacji przedmiotu umowy.  W takim przypadku odstąpienie przez Wykonawcę od realizacji umowy może nastąpić w  przypadku braku reakcji Zamawiającego na pisemne powiadomienie Zamawiającego w  terminie 7 dni.  </w:t>
      </w:r>
    </w:p>
    <w:p w14:paraId="20F18566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41" w:right="-4" w:hanging="7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Odstąpienie od umowy określone w ust. 3 nastąpi z winy Zamawiającego.  </w:t>
      </w:r>
    </w:p>
    <w:p w14:paraId="6C97690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41" w:right="-4" w:hanging="7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5. Odstąpienie od umowy powinno nastąpić w formie pisemnej pod rygorem nieważności  takiego oświadczenia i powinno zawierać uzasadnienie.  </w:t>
      </w:r>
    </w:p>
    <w:p w14:paraId="07A51C9F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6.  </w:t>
      </w:r>
    </w:p>
    <w:p w14:paraId="6447A29A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Kary umowne  </w:t>
      </w:r>
    </w:p>
    <w:p w14:paraId="2B35D98B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351" w:right="-3" w:hanging="327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W przypadku odstąpienia od umowy z winy Wykonawcy Wykonawca zapłaci  Zamawiającemu karę umowną w wysokości 10% wynagrodzenia brutto określonego § 4,  ust. 1. </w:t>
      </w:r>
    </w:p>
    <w:p w14:paraId="4BE77D0A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right="-5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W przypadku odstąpienia od umowy z winy Zamawiającego Zamawiający zapłaci  Wykonawcy </w:t>
      </w:r>
      <w:r w:rsidRPr="0053793A">
        <w:rPr>
          <w:rFonts w:ascii="Calibri" w:hAnsi="Calibri" w:cs="Calibri"/>
          <w:color w:val="000000"/>
          <w:sz w:val="24"/>
          <w:szCs w:val="24"/>
        </w:rPr>
        <w:lastRenderedPageBreak/>
        <w:t xml:space="preserve">karę umowną w wysokości 10% wynagrodzenia określonego § 4, ust. 1. </w:t>
      </w:r>
    </w:p>
    <w:p w14:paraId="0AB4D6C8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right="-5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W razie niewykonania lub nienależytego wykonania postanowień niniejszej umowy, strona  winna niewykonania lub nienależytego wykonania zapłaci drugiej stronie kary umowne: </w:t>
      </w:r>
    </w:p>
    <w:p w14:paraId="56A06A95" w14:textId="77777777" w:rsidR="0096594F" w:rsidRPr="0053793A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right="-5" w:hanging="287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Wykonawca zapłaci Zamawiającemu karę umowną za nieterminowe wykonanie  przedmiotu umowy w wysokości 2 % wartości wynagrodzenia brutto za każdy dzień  zwłoki;  </w:t>
      </w:r>
    </w:p>
    <w:p w14:paraId="6325AB3F" w14:textId="77777777" w:rsidR="0053251B" w:rsidRDefault="00A271BC" w:rsidP="0053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284" w:right="-5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Wykonawca zapłaci Zamawiającemu karę umowną z tytułu nienależytego wykonania  umowy w wysokości 10 % wartości wynagrodzenia brutto. Uznanie umowy za  nienależycie wykonaną może nastąpić w szczególności w przypadku zakwestionowania  prawidłowości jej wykonania przez instytucję zarządzającą projektem;  </w:t>
      </w:r>
    </w:p>
    <w:p w14:paraId="372776EA" w14:textId="77777777" w:rsidR="0053251B" w:rsidRPr="0053251B" w:rsidRDefault="0053251B" w:rsidP="0053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284" w:right="-5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2136C">
        <w:rPr>
          <w:rFonts w:ascii="Calibri" w:hAnsi="Calibri" w:cs="Calibri"/>
          <w:color w:val="000000"/>
          <w:sz w:val="24"/>
          <w:szCs w:val="24"/>
        </w:rPr>
        <w:t xml:space="preserve">- Wykonawca zapłaci Zamawiającemu </w:t>
      </w:r>
      <w:r w:rsidRPr="0042136C">
        <w:rPr>
          <w:rFonts w:ascii="Calibri" w:hAnsi="Calibri" w:cs="Calibri"/>
          <w:color w:val="000000"/>
          <w:sz w:val="24"/>
          <w:szCs w:val="24"/>
          <w:lang w:bidi="pl-PL"/>
        </w:rPr>
        <w:t>kwotę 5000,00 zł (słownie złotych: pięć tysięcy</w:t>
      </w:r>
      <w:bookmarkStart w:id="0" w:name="_GoBack"/>
      <w:bookmarkEnd w:id="0"/>
      <w:r w:rsidRPr="0042136C">
        <w:rPr>
          <w:rFonts w:ascii="Calibri" w:hAnsi="Calibri" w:cs="Calibri"/>
          <w:color w:val="000000"/>
          <w:sz w:val="24"/>
          <w:szCs w:val="24"/>
          <w:lang w:bidi="pl-PL"/>
        </w:rPr>
        <w:t xml:space="preserve"> 00/100) za każdy przypadek naruszenia obowiązku zachowania poufności. Nie dotyczy to przypadku, gdy powyższe naruszenie zobowiązań jest wyłącznym skutkiem zawinionych działań lub zaniechań zamawiającego. </w:t>
      </w:r>
    </w:p>
    <w:p w14:paraId="0009BF7C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3" w:lineRule="auto"/>
        <w:ind w:left="352" w:right="-5" w:hanging="352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W przypadku, gdy zastrzeżone kary umowne nie pokryją całości szkody wynikłej z  niewykonania lub nienależytego wykonania umowy przez Wykonawcę, Zamawiający może  dochodzić odszkodowania uzupełniającego na zasadach ogólnych.  </w:t>
      </w:r>
    </w:p>
    <w:p w14:paraId="1103AEAC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7.  </w:t>
      </w:r>
    </w:p>
    <w:p w14:paraId="5550BFEC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Prawa autorskie  </w:t>
      </w:r>
    </w:p>
    <w:p w14:paraId="15DF942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496" w:right="-4" w:hanging="330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Jeżeli w wykonaniu niniejszej umowy powstanie przedmiot objęty prawami autorskimi,  strony zgodnie postanawiają, że Wykonawca przenosi na Zamawiającego całość  autorskich praw majątkowych do wykonanej dokumentacji oraz do korzystania i  rozporządzania ww. dokumentacją na następujących polach eksploatacji:  </w:t>
      </w:r>
    </w:p>
    <w:p w14:paraId="3D434E2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927" w:right="-5" w:hanging="367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 zakresie utrwalania i zwielokrotniania utworu - wytwarzanie dowolną techniką  egzemplarzy utworu, w tym techniką drukarską, reprograficzną, fotograficzną,  elektroniczną, zapisu magnetycznego oraz techniką cyfrową, w szczególności trwałe  lub czasowe zwielokrotnianie utworu w postaci programu komputerowego, w całości  lub w części, jakimikolwiek środkami i w jakiejkolwiek formie,  </w:t>
      </w:r>
    </w:p>
    <w:p w14:paraId="5A19C133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921" w:right="-5" w:hanging="362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 zakresie obrotu oryginałem albo egzemplarzami, na których utwór utrwalono -  wprowadzanie do obrotu, użyczenie, najem, dzierżawa oraz uprawnienie do dokonania  cesji praw,  </w:t>
      </w:r>
    </w:p>
    <w:p w14:paraId="2915A09D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919" w:right="-3" w:hanging="360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 zakresie publikacji (m.in. w Internecie i publikacjach własnych Zamawiającego)  oraz wprowadzania do pamięci komputera całości lub fragmentów utworu w celu  publikacji;  </w:t>
      </w:r>
    </w:p>
    <w:p w14:paraId="3DBF6DC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left="919" w:right="-6" w:hanging="360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– w zakresie rozpowszechniania utworu w sposób inny niż określony powyżej -  publiczne wykonanie, wystawienie (w szczególności wyświetlenie, odtworzenie oraz  nadawanie i reemitowanie, wprowadzanie do pamięci komputera oraz do sieci  Internet), rozpowszechnianie we wszelkiego rodzaju publikacjach, a także publiczne  udostępnianie utworu w taki sposób, aby każdy mógł mieć do niego dostęp w miejscu  i w czasie przez siebie wybranym;  </w:t>
      </w:r>
    </w:p>
    <w:p w14:paraId="73E2E406" w14:textId="77777777" w:rsidR="00674CB5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42" w:right="-4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Zamawiający na podstawie niniejszej umowy nabywa również prawo do korzystania i  rozporządzania zależnym prawem autorskim w zakresie wymienionym w ust. 1, </w:t>
      </w:r>
    </w:p>
    <w:p w14:paraId="6252A2A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42" w:right="-4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Wykonawca oświadcza, że przedmiot umowy nie będzie obciążony żadnymi prawami, ani  </w:t>
      </w:r>
      <w:r w:rsidRPr="0053793A">
        <w:rPr>
          <w:rFonts w:ascii="Calibri" w:hAnsi="Calibri" w:cs="Calibri"/>
          <w:color w:val="000000"/>
          <w:sz w:val="24"/>
          <w:szCs w:val="24"/>
        </w:rPr>
        <w:lastRenderedPageBreak/>
        <w:t xml:space="preserve">roszczeniami osób trzecich.  </w:t>
      </w:r>
    </w:p>
    <w:p w14:paraId="1735DC6C" w14:textId="77777777" w:rsidR="0096594F" w:rsidRPr="0053793A" w:rsidRDefault="00A271BC" w:rsidP="00674C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42" w:right="-5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>4. Zapłata wynagrodzenia określonego w § 4, ust. 1 umowy zawi</w:t>
      </w:r>
      <w:r w:rsidR="00674CB5">
        <w:rPr>
          <w:rFonts w:ascii="Calibri" w:hAnsi="Calibri" w:cs="Calibri"/>
          <w:color w:val="000000"/>
          <w:sz w:val="24"/>
          <w:szCs w:val="24"/>
        </w:rPr>
        <w:t xml:space="preserve">era wynagrodzenie  Wykonawcy za </w:t>
      </w:r>
      <w:r w:rsidRPr="0053793A">
        <w:rPr>
          <w:rFonts w:ascii="Calibri" w:hAnsi="Calibri" w:cs="Calibri"/>
          <w:color w:val="000000"/>
          <w:sz w:val="24"/>
          <w:szCs w:val="24"/>
        </w:rPr>
        <w:t>przeniesienie autorskich praw ma</w:t>
      </w:r>
      <w:r w:rsidR="00674CB5">
        <w:rPr>
          <w:rFonts w:ascii="Calibri" w:hAnsi="Calibri" w:cs="Calibri"/>
          <w:color w:val="000000"/>
          <w:sz w:val="24"/>
          <w:szCs w:val="24"/>
        </w:rPr>
        <w:t xml:space="preserve">jątkowych na wszystkich polach </w:t>
      </w:r>
      <w:r w:rsidRPr="0053793A">
        <w:rPr>
          <w:rFonts w:ascii="Calibri" w:hAnsi="Calibri" w:cs="Calibri"/>
          <w:color w:val="000000"/>
          <w:sz w:val="24"/>
          <w:szCs w:val="24"/>
        </w:rPr>
        <w:t>eksploatacji, określonych w umowie oraz za udzielenie zezwoleń na wykonywanie zależnych praw autorskich, a także za przeniesienie własności egzemplarzy przedmiotu  umowy oraz nośników, na których został utrwalony, co oznacza że Wykonawcy nie należy  się żadne dodatkow</w:t>
      </w:r>
      <w:r w:rsidR="00674CB5">
        <w:rPr>
          <w:rFonts w:ascii="Calibri" w:hAnsi="Calibri" w:cs="Calibri"/>
          <w:color w:val="000000"/>
          <w:sz w:val="24"/>
          <w:szCs w:val="24"/>
        </w:rPr>
        <w:t>e wynagrodzenie z tego tytułu.</w:t>
      </w:r>
    </w:p>
    <w:p w14:paraId="0855DE39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8.  </w:t>
      </w:r>
    </w:p>
    <w:p w14:paraId="613AF304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3399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Gwarancja i rękojmia  </w:t>
      </w:r>
    </w:p>
    <w:p w14:paraId="2D89D724" w14:textId="77777777" w:rsidR="00B91FEB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140" w:right="-5" w:firstLine="2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Wykonawca udziela na przedmiot umowy gwarancji jakości na okres 12 miesięcy. Termin  gwarancji liczony jest od dnia odbioru bezusterkowego przedmiotu umowy.  </w:t>
      </w:r>
    </w:p>
    <w:p w14:paraId="1C0F4F2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4" w:lineRule="auto"/>
        <w:ind w:left="140" w:right="-5" w:firstLine="2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Wykonawca w okresie gwarancji jest zobowiązany do usunięcia na własny koszt  wszelkich, ujawnionych w okresie gwarancyjnym wad w dokumentacji, w terminie 14 dni  od daty pisemnego wezwania przez Zamawiającego do ich usunięcia, lub w innym terminie  koniecznym do usunięcia wady uzgodnionym przez Strony na piśmie.  </w:t>
      </w:r>
    </w:p>
    <w:p w14:paraId="125B70AB" w14:textId="77777777" w:rsidR="0096594F" w:rsidRPr="0053793A" w:rsidRDefault="00A271BC" w:rsidP="00B91F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42" w:right="-5" w:firstLine="3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Jeżeli Wykonawca nie usunie wad w terminie wskazanym w ust. 2 Zamawiający ma prawo  dokonać usunięcia wad we własnym zakresie na koszt Wykonawcy lub zlecić ich usunięcie  osobie trzeciej, na koszt Wykonawcy.  </w:t>
      </w:r>
    </w:p>
    <w:p w14:paraId="58FE152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9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Wykonawca udziela rękojmi na okres równy okresowi udzielonej gwarancji.  </w:t>
      </w:r>
    </w:p>
    <w:p w14:paraId="267D77F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right="435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9.  </w:t>
      </w:r>
    </w:p>
    <w:p w14:paraId="36711F6B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Zmiany umowy  </w:t>
      </w:r>
    </w:p>
    <w:p w14:paraId="2CCF250A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496" w:right="-3" w:hanging="33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Wszelkie zmiany niniejszej umowy wymagają zachowania formy pisemnej pod rygorem  nieważności.  </w:t>
      </w:r>
    </w:p>
    <w:p w14:paraId="21CCA9F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496" w:right="-4" w:hanging="356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Strony dopuszczają możliwość zmiany postanowień zawartej umowy w stosunku do treści  oferty, na podstawie której dokonano wyboru wykonawcy w sytuacji, jeżeli wystąpi  nieprzewidziana okoliczność o obiektywnym charakterze, która w sposób istotny wpłynie  na możliwość wykonania przedmiotu umowy.  </w:t>
      </w:r>
    </w:p>
    <w:p w14:paraId="43A0CDC2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495" w:right="-4" w:hanging="349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Do rozstrzygnięcia ewentualnych sporów powstałych w tle zastosowania niniejszej umowy  będzie sąd właściwy wg siedziby Zamawiającego.  </w:t>
      </w:r>
    </w:p>
    <w:p w14:paraId="0B025655" w14:textId="77777777" w:rsidR="0096594F" w:rsidRPr="0053793A" w:rsidRDefault="00A271BC" w:rsidP="00B91F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146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W sprawach nieuregulowanych umową mają zastosowanie przepisy kodeksu cywilnego.  </w:t>
      </w:r>
    </w:p>
    <w:p w14:paraId="73B6BFF6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right="429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10.  </w:t>
      </w:r>
    </w:p>
    <w:p w14:paraId="44EF2C5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RODO  </w:t>
      </w:r>
    </w:p>
    <w:p w14:paraId="2684D5B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73" w:right="-3" w:hanging="1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Zgodnie z art. 13 ust. 1 i ust. 2 ogólnego rozporządzenia o ochronie danych z dnia 27 kwietnia  2016 r. (UE) 2016/679 dalej zwane RODO informujemy:  </w:t>
      </w:r>
    </w:p>
    <w:p w14:paraId="51073AE6" w14:textId="77777777" w:rsidR="0057162D" w:rsidRPr="0057162D" w:rsidRDefault="00A271BC" w:rsidP="0057162D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right="-4"/>
        <w:jc w:val="both"/>
        <w:rPr>
          <w:rFonts w:ascii="Calibri" w:hAnsi="Calibri" w:cs="Calibri"/>
          <w:color w:val="000000"/>
          <w:sz w:val="24"/>
          <w:szCs w:val="24"/>
        </w:rPr>
      </w:pPr>
      <w:r w:rsidRPr="0057162D">
        <w:rPr>
          <w:rFonts w:ascii="Calibri" w:hAnsi="Calibri" w:cs="Calibri"/>
          <w:color w:val="000000"/>
          <w:sz w:val="24"/>
          <w:szCs w:val="24"/>
        </w:rPr>
        <w:t xml:space="preserve">Administratorem danych osobowych przetwarzanych przez Gminę </w:t>
      </w:r>
      <w:r w:rsidR="0057162D" w:rsidRPr="0057162D">
        <w:rPr>
          <w:rFonts w:ascii="Calibri" w:hAnsi="Calibri" w:cs="Calibri"/>
          <w:color w:val="000000"/>
          <w:sz w:val="24"/>
          <w:szCs w:val="24"/>
        </w:rPr>
        <w:t>Bukowina Tatrzańska</w:t>
      </w:r>
      <w:r w:rsidRPr="0057162D">
        <w:rPr>
          <w:rFonts w:ascii="Calibri" w:hAnsi="Calibri" w:cs="Calibri"/>
          <w:color w:val="000000"/>
          <w:sz w:val="24"/>
          <w:szCs w:val="24"/>
        </w:rPr>
        <w:t xml:space="preserve"> jest Wójt  Gminy z siedzibą w </w:t>
      </w:r>
      <w:r w:rsidR="0057162D" w:rsidRPr="0057162D">
        <w:rPr>
          <w:rFonts w:ascii="Calibri" w:hAnsi="Calibri" w:cs="Calibri"/>
          <w:color w:val="000000"/>
          <w:sz w:val="24"/>
          <w:szCs w:val="24"/>
        </w:rPr>
        <w:t>Bukowinie Tatrzańskiej</w:t>
      </w:r>
      <w:r w:rsidRPr="0057162D">
        <w:rPr>
          <w:rFonts w:ascii="Calibri" w:hAnsi="Calibri" w:cs="Calibri"/>
          <w:color w:val="000000"/>
          <w:sz w:val="24"/>
          <w:szCs w:val="24"/>
        </w:rPr>
        <w:t xml:space="preserve"> pod adresem: Urząd Gminy w </w:t>
      </w:r>
      <w:r w:rsidR="0057162D" w:rsidRPr="0057162D">
        <w:rPr>
          <w:rFonts w:ascii="Calibri" w:hAnsi="Calibri" w:cs="Calibri"/>
          <w:color w:val="000000"/>
          <w:sz w:val="24"/>
          <w:szCs w:val="24"/>
        </w:rPr>
        <w:t>Bukowinie Tatrzańskiej</w:t>
      </w:r>
      <w:r w:rsidRPr="0057162D">
        <w:rPr>
          <w:rFonts w:ascii="Calibri" w:hAnsi="Calibri" w:cs="Calibri"/>
          <w:color w:val="000000"/>
          <w:sz w:val="24"/>
          <w:szCs w:val="24"/>
        </w:rPr>
        <w:t xml:space="preserve"> przy ul.  </w:t>
      </w:r>
      <w:r w:rsidR="0057162D" w:rsidRPr="0057162D">
        <w:rPr>
          <w:rFonts w:ascii="Calibri" w:hAnsi="Calibri" w:cs="Calibri"/>
          <w:color w:val="000000"/>
          <w:sz w:val="24"/>
          <w:szCs w:val="24"/>
        </w:rPr>
        <w:t>Długiej 144, 34-530 Bukowina Tatrzańska</w:t>
      </w:r>
      <w:r w:rsidRPr="0057162D">
        <w:rPr>
          <w:rFonts w:ascii="Calibri" w:hAnsi="Calibri" w:cs="Calibri"/>
          <w:color w:val="000000"/>
          <w:sz w:val="24"/>
          <w:szCs w:val="24"/>
        </w:rPr>
        <w:t>. Z administratorem można kontaktować się, listownie,  przez elektroniczną skrzynkę podawczą:</w:t>
      </w:r>
    </w:p>
    <w:p w14:paraId="55A47090" w14:textId="119863AD" w:rsidR="00213237" w:rsidRDefault="00A271BC" w:rsidP="0021323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523" w:right="-4"/>
        <w:jc w:val="both"/>
        <w:rPr>
          <w:rFonts w:ascii="Calibri" w:hAnsi="Calibri" w:cs="Calibri"/>
          <w:color w:val="000000"/>
          <w:sz w:val="24"/>
          <w:szCs w:val="24"/>
        </w:rPr>
      </w:pPr>
      <w:r w:rsidRPr="0057162D">
        <w:rPr>
          <w:rFonts w:ascii="Calibri" w:hAnsi="Calibri" w:cs="Calibri"/>
          <w:color w:val="000000"/>
          <w:sz w:val="24"/>
          <w:szCs w:val="24"/>
        </w:rPr>
        <w:t xml:space="preserve">e-mail: </w:t>
      </w:r>
      <w:r w:rsidR="00213237">
        <w:rPr>
          <w:rFonts w:ascii="Calibri" w:hAnsi="Calibri" w:cs="Calibri"/>
          <w:color w:val="0070C0"/>
          <w:sz w:val="24"/>
          <w:szCs w:val="24"/>
          <w:u w:val="single"/>
        </w:rPr>
        <w:t>gmina</w:t>
      </w:r>
      <w:r w:rsidRPr="0057162D">
        <w:rPr>
          <w:rFonts w:ascii="Calibri" w:hAnsi="Calibri" w:cs="Calibri"/>
          <w:color w:val="0070C0"/>
          <w:sz w:val="24"/>
          <w:szCs w:val="24"/>
          <w:u w:val="single"/>
        </w:rPr>
        <w:t>@ug</w:t>
      </w:r>
      <w:r w:rsidR="0057162D">
        <w:rPr>
          <w:rFonts w:ascii="Calibri" w:hAnsi="Calibri" w:cs="Calibri"/>
          <w:color w:val="0070C0"/>
          <w:sz w:val="24"/>
          <w:szCs w:val="24"/>
          <w:u w:val="single"/>
        </w:rPr>
        <w:t>bukowinatatrzanska</w:t>
      </w:r>
      <w:r w:rsidRPr="0057162D">
        <w:rPr>
          <w:rFonts w:ascii="Calibri" w:hAnsi="Calibri" w:cs="Calibri"/>
          <w:color w:val="0070C0"/>
          <w:sz w:val="24"/>
          <w:szCs w:val="24"/>
          <w:u w:val="single"/>
        </w:rPr>
        <w:t xml:space="preserve">.pl </w:t>
      </w:r>
      <w:r w:rsidRPr="0057162D">
        <w:rPr>
          <w:rFonts w:ascii="Calibri" w:hAnsi="Calibri" w:cs="Calibri"/>
          <w:color w:val="000000"/>
          <w:sz w:val="24"/>
          <w:szCs w:val="24"/>
        </w:rPr>
        <w:t>lub  telefonicznie:</w:t>
      </w:r>
      <w:r w:rsidR="00213237">
        <w:rPr>
          <w:rFonts w:ascii="Calibri" w:hAnsi="Calibri" w:cs="Calibri"/>
          <w:color w:val="000000"/>
          <w:sz w:val="24"/>
          <w:szCs w:val="24"/>
        </w:rPr>
        <w:t xml:space="preserve"> 18 2000870</w:t>
      </w:r>
    </w:p>
    <w:p w14:paraId="3B8BEE78" w14:textId="0E00F42F" w:rsidR="0057162D" w:rsidRDefault="00A271BC" w:rsidP="0021323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523" w:right="-4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Administrator wyznaczył Inspektora Ochrony Danych Osobowych z którym można się  skontaktować w sprawach związanych z przetwarzaniem danych za pomocą poczty  </w:t>
      </w:r>
      <w:r w:rsidRPr="0053793A">
        <w:rPr>
          <w:rFonts w:ascii="Calibri" w:hAnsi="Calibri" w:cs="Calibri"/>
          <w:color w:val="000000"/>
          <w:sz w:val="24"/>
          <w:szCs w:val="24"/>
        </w:rPr>
        <w:lastRenderedPageBreak/>
        <w:t xml:space="preserve">elektronicznej lub w siedzibie urzędu. poprzez e-mail na adres: </w:t>
      </w:r>
      <w:hyperlink r:id="rId8" w:history="1">
        <w:r w:rsidR="0057162D" w:rsidRPr="009B24B0">
          <w:rPr>
            <w:rStyle w:val="Hipercze"/>
            <w:rFonts w:ascii="Calibri" w:hAnsi="Calibri" w:cs="Calibri"/>
            <w:sz w:val="24"/>
            <w:szCs w:val="24"/>
          </w:rPr>
          <w:t>iod@ugbukowinatatrzanska.pl</w:t>
        </w:r>
      </w:hyperlink>
      <w:r w:rsidRPr="0053793A">
        <w:rPr>
          <w:rFonts w:ascii="Calibri" w:hAnsi="Calibri" w:cs="Calibri"/>
          <w:color w:val="000000"/>
          <w:sz w:val="24"/>
          <w:szCs w:val="24"/>
        </w:rPr>
        <w:t>,</w:t>
      </w:r>
    </w:p>
    <w:p w14:paraId="02483ACE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40" w:right="-5" w:hanging="4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3. Dane osobowe:  </w:t>
      </w:r>
    </w:p>
    <w:p w14:paraId="28048FB5" w14:textId="353645A4" w:rsidR="0096594F" w:rsidRPr="0053793A" w:rsidRDefault="00A271BC" w:rsidP="00571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87" w:right="-3" w:hanging="350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>a) osób reprezentujących Państwa Podmiot, będą przetwarzane na podstawie obowiązku  prawnego, o którym mowa w art. 6 ust. 1 lit. c rozporządzenia Parlamentu  Europejskiego i Rady (UE) 2016/679 z dnia 27 kwietnia 2016 r. w sprawie ochrony  osób fizycznych w związku z przetwarzaniem danych osobowych i w sprawie swobodnego przepływu takich danych oraz uchylenia dyrektywy 95/46/WE (RODO),  wynikającego z przepisów prawa określających</w:t>
      </w:r>
      <w:r w:rsidR="00142132">
        <w:rPr>
          <w:rFonts w:ascii="Calibri" w:hAnsi="Calibri" w:cs="Calibri"/>
          <w:color w:val="000000"/>
          <w:sz w:val="24"/>
          <w:szCs w:val="24"/>
        </w:rPr>
        <w:t xml:space="preserve"> umocowanie do reprezentowania -</w:t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 w  zakresie ważności umów i właściwej reprezentacji stron. Podane tych danych jest  warunkiem zawarcia umowy lub ważności podejmowanych czynności.  </w:t>
      </w:r>
    </w:p>
    <w:p w14:paraId="5209E64D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86" w:right="-5" w:hanging="358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b) osób wskazanych przez Państwa Podmiot, jako osoby do kontaktu/realizacji umowy  (imię i nazwisko, służbowe dane kontaktowe, miejsce pracy) będą przetwarzane w  prawnie uzasadnionym interesie, o którym mowa w art. 6 ust. 1 lit. f rozporządzenia  Parlamentu Europejskiego i Rady (UE) 2016/679 z dnia 27 kwietnia 2016 r. w sprawie  ochrony osób fizycznych w związku z przetwarzaniem danych osobowych i w sprawie  swobodnego przepływu takich danych oraz uchylenia dyrektywy 95/46/WE (RODO), w  celu należytej realizacji niniejszej umowy/przebiegu postępowania art. 6 ust. 1 lit. b  RODO. Dane zostały podane przez Państwa Podmiot w ramach zawieranej  umowy/prowadzonego postępowania.  </w:t>
      </w:r>
    </w:p>
    <w:p w14:paraId="60D4F6C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77" w:right="-5" w:hanging="337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4. Dane osobowe Administrator danych pozyskał od Podmiotu, który wskazał Pana/Panią  jako osobę upoważnioną do reprezentowania.  </w:t>
      </w:r>
    </w:p>
    <w:p w14:paraId="650B41B2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96" w:right="-4" w:hanging="349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5. Państwa dane osobowe będą przechowywane do czasu zakończenia realizacji umowy lub  ewentualnie do czasu jej rozwiązania. Po tym okresie dane będą przechowywane nie dłużej  niż to wynika z przepisów ustawy z dnia 14 lipca 1983 r. o narodowym zasobie  archiwalnym i archiwach.  </w:t>
      </w:r>
    </w:p>
    <w:p w14:paraId="7BE445F7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97" w:right="-4" w:hanging="351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6. W celu i w zakresie niezbędnym do zrealizowania umowy odbiorcą Pani/Pana danych  osobowych będą firmy współpracujące z Administratorem danych w zakresie usług IT,  kancelarie prawne świadczące usługi prawne na rzecz Administratora, podmioty  świadczące dla Administratora usługi audytorskie, firmy kurierskie lub transportowe.  </w:t>
      </w:r>
    </w:p>
    <w:p w14:paraId="7F5D220B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00" w:right="-4" w:hanging="355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7. W granicach i na zasadach opisanych w przepisach prawa przysługuje Państwu prawo  żądania: dostępu do swoich danych osobowych, ich sprostowania, usunięcia oraz  ograniczenia przetwarzania, jak również prawo wniesienia skargi do Prezesa Urzędu  Ochrony Danych Osobowych, na adres: ul. Stawki 2, 00-193 Warszawa.  </w:t>
      </w:r>
    </w:p>
    <w:p w14:paraId="32EFF004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96" w:right="-5" w:hanging="346"/>
        <w:jc w:val="both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8. Ponadto osobom wskazanym przez Państwa Podmiot, jako osoby do kontaktu, przysługuje  również prawo wniesienia sprzeciwu wobec przetwarzania danych, wynikającego ze  szczególnej sytuacji.  </w:t>
      </w:r>
    </w:p>
    <w:p w14:paraId="39D79236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03" w:right="-2" w:hanging="358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9. Państwa Podmiot jest zobowiązany do przekazania powyższych informacji wszystkim  osobom fizycznym wymienionym w ust. 3.  </w:t>
      </w:r>
    </w:p>
    <w:p w14:paraId="1E10E368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4291"/>
        <w:jc w:val="right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§ 11.  </w:t>
      </w:r>
    </w:p>
    <w:p w14:paraId="08F0D2B1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29" w:lineRule="auto"/>
        <w:ind w:left="429" w:right="-4" w:hanging="33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Umowę sporządzono w czterech jednobrzmiących egzemplarzach na prawie oryginału  w tym trzy dla Zamawiającego.  </w:t>
      </w:r>
    </w:p>
    <w:p w14:paraId="19CF95D6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2. Załącznik:  </w:t>
      </w:r>
    </w:p>
    <w:p w14:paraId="4BB3FBCC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1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1. Oferta Wykonawcy.  </w:t>
      </w:r>
    </w:p>
    <w:p w14:paraId="52CF9EC5" w14:textId="77777777" w:rsidR="0096594F" w:rsidRPr="0053793A" w:rsidRDefault="00A27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780"/>
        <w:rPr>
          <w:rFonts w:ascii="Calibri" w:hAnsi="Calibri" w:cs="Calibri"/>
          <w:color w:val="000000"/>
          <w:sz w:val="24"/>
          <w:szCs w:val="24"/>
        </w:rPr>
      </w:pPr>
      <w:r w:rsidRPr="0053793A">
        <w:rPr>
          <w:rFonts w:ascii="Calibri" w:hAnsi="Calibri" w:cs="Calibri"/>
          <w:color w:val="000000"/>
          <w:sz w:val="24"/>
          <w:szCs w:val="24"/>
        </w:rPr>
        <w:t xml:space="preserve">ZAMAWIAJĄCY: </w:t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="0057162D">
        <w:rPr>
          <w:rFonts w:ascii="Calibri" w:hAnsi="Calibri" w:cs="Calibri"/>
          <w:color w:val="000000"/>
          <w:sz w:val="24"/>
          <w:szCs w:val="24"/>
        </w:rPr>
        <w:tab/>
      </w:r>
      <w:r w:rsidRPr="0053793A">
        <w:rPr>
          <w:rFonts w:ascii="Calibri" w:hAnsi="Calibri" w:cs="Calibri"/>
          <w:color w:val="000000"/>
          <w:sz w:val="24"/>
          <w:szCs w:val="24"/>
        </w:rPr>
        <w:t xml:space="preserve">WYKONAWCA: </w:t>
      </w:r>
    </w:p>
    <w:sectPr w:rsidR="0096594F" w:rsidRPr="0053793A" w:rsidSect="00537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2FA2" w14:textId="77777777" w:rsidR="00B83772" w:rsidRDefault="00B83772" w:rsidP="00832023">
      <w:pPr>
        <w:spacing w:line="240" w:lineRule="auto"/>
      </w:pPr>
      <w:r>
        <w:separator/>
      </w:r>
    </w:p>
  </w:endnote>
  <w:endnote w:type="continuationSeparator" w:id="0">
    <w:p w14:paraId="627B215B" w14:textId="77777777" w:rsidR="00B83772" w:rsidRDefault="00B83772" w:rsidP="0083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AE6C" w14:textId="77777777" w:rsidR="002F08CE" w:rsidRDefault="002F0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3779" w14:textId="77777777" w:rsidR="00832023" w:rsidRPr="002F08CE" w:rsidRDefault="00832023" w:rsidP="002F0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4051" w14:textId="77777777" w:rsidR="002F08CE" w:rsidRDefault="002F0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5B65" w14:textId="77777777" w:rsidR="00B83772" w:rsidRDefault="00B83772" w:rsidP="00832023">
      <w:pPr>
        <w:spacing w:line="240" w:lineRule="auto"/>
      </w:pPr>
      <w:r>
        <w:separator/>
      </w:r>
    </w:p>
  </w:footnote>
  <w:footnote w:type="continuationSeparator" w:id="0">
    <w:p w14:paraId="52CFF70C" w14:textId="77777777" w:rsidR="00B83772" w:rsidRDefault="00B83772" w:rsidP="00832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74DF" w14:textId="77777777" w:rsidR="002F08CE" w:rsidRDefault="002F0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881E" w14:textId="77777777" w:rsidR="002F08CE" w:rsidRDefault="002F0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8D05" w14:textId="77777777" w:rsidR="002F08CE" w:rsidRDefault="002F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0E9"/>
    <w:multiLevelType w:val="multilevel"/>
    <w:tmpl w:val="7A70A9F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224D26"/>
    <w:multiLevelType w:val="hybridMultilevel"/>
    <w:tmpl w:val="C29EA774"/>
    <w:lvl w:ilvl="0" w:tplc="19D2D2D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4F"/>
    <w:rsid w:val="000B36EE"/>
    <w:rsid w:val="00142132"/>
    <w:rsid w:val="00213237"/>
    <w:rsid w:val="002F08CE"/>
    <w:rsid w:val="002F5B84"/>
    <w:rsid w:val="0042136C"/>
    <w:rsid w:val="004E0A5E"/>
    <w:rsid w:val="004E1C07"/>
    <w:rsid w:val="0053251B"/>
    <w:rsid w:val="0053793A"/>
    <w:rsid w:val="0057162D"/>
    <w:rsid w:val="005855CD"/>
    <w:rsid w:val="00674CB5"/>
    <w:rsid w:val="006C76C9"/>
    <w:rsid w:val="007D14B5"/>
    <w:rsid w:val="00832023"/>
    <w:rsid w:val="0096594F"/>
    <w:rsid w:val="00A271BC"/>
    <w:rsid w:val="00A46842"/>
    <w:rsid w:val="00B83772"/>
    <w:rsid w:val="00B91FEB"/>
    <w:rsid w:val="00BC54EE"/>
    <w:rsid w:val="00E226A5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71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6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23"/>
  </w:style>
  <w:style w:type="paragraph" w:styleId="Stopka">
    <w:name w:val="footer"/>
    <w:basedOn w:val="Normalny"/>
    <w:link w:val="StopkaZnak"/>
    <w:uiPriority w:val="99"/>
    <w:unhideWhenUsed/>
    <w:rsid w:val="008320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2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5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5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bukowinatatrzan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2022-09-28T09:22:00Z</dcterms:created>
  <dcterms:modified xsi:type="dcterms:W3CDTF">2022-09-28T09:22:00Z</dcterms:modified>
</cp:coreProperties>
</file>