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D" w:rsidRDefault="00FF0BBD" w:rsidP="008114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33A178CF" wp14:editId="54A4741D">
            <wp:simplePos x="0" y="0"/>
            <wp:positionH relativeFrom="column">
              <wp:posOffset>-114300</wp:posOffset>
            </wp:positionH>
            <wp:positionV relativeFrom="paragraph">
              <wp:posOffset>-476250</wp:posOffset>
            </wp:positionV>
            <wp:extent cx="825500" cy="920750"/>
            <wp:effectExtent l="0" t="0" r="0" b="0"/>
            <wp:wrapNone/>
            <wp:docPr id="1" name="Obraz 1" descr="!!!herb1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!herb1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8A">
        <w:rPr>
          <w:rFonts w:ascii="Times New Roman" w:hAnsi="Times New Roman" w:cs="Times New Roman"/>
          <w:sz w:val="24"/>
          <w:szCs w:val="24"/>
        </w:rPr>
        <w:t>++</w:t>
      </w:r>
    </w:p>
    <w:p w:rsidR="00FF0BBD" w:rsidRDefault="00FF0BBD" w:rsidP="008114F0">
      <w:pPr>
        <w:rPr>
          <w:rFonts w:ascii="Times New Roman" w:hAnsi="Times New Roman" w:cs="Times New Roman"/>
          <w:sz w:val="24"/>
          <w:szCs w:val="24"/>
        </w:rPr>
      </w:pPr>
    </w:p>
    <w:p w:rsidR="00FF0BBD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Zgodnie z art. 20 ust. 1 ustawy z dnia 8 marca 1990 r. o samorządzie gminnym </w:t>
      </w:r>
    </w:p>
    <w:p w:rsidR="00545D0A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14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14F0">
        <w:rPr>
          <w:rFonts w:ascii="Times New Roman" w:hAnsi="Times New Roman" w:cs="Times New Roman"/>
          <w:sz w:val="24"/>
          <w:szCs w:val="24"/>
        </w:rPr>
        <w:t>. Dz. U. z 202</w:t>
      </w:r>
      <w:r w:rsidR="00444372">
        <w:rPr>
          <w:rFonts w:ascii="Times New Roman" w:hAnsi="Times New Roman" w:cs="Times New Roman"/>
          <w:sz w:val="24"/>
          <w:szCs w:val="24"/>
        </w:rPr>
        <w:t>2</w:t>
      </w:r>
      <w:r w:rsidRPr="008114F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4372">
        <w:rPr>
          <w:rFonts w:ascii="Times New Roman" w:hAnsi="Times New Roman" w:cs="Times New Roman"/>
          <w:sz w:val="24"/>
          <w:szCs w:val="24"/>
        </w:rPr>
        <w:t>559</w:t>
      </w:r>
      <w:r w:rsidRPr="008114F0">
        <w:rPr>
          <w:rFonts w:ascii="Times New Roman" w:hAnsi="Times New Roman" w:cs="Times New Roman"/>
          <w:sz w:val="24"/>
          <w:szCs w:val="24"/>
        </w:rPr>
        <w:t xml:space="preserve"> ze zm.) Przewodniczący Rady Gminy </w:t>
      </w:r>
      <w:r w:rsidR="002655F1" w:rsidRPr="008114F0">
        <w:rPr>
          <w:rFonts w:ascii="Times New Roman" w:hAnsi="Times New Roman" w:cs="Times New Roman"/>
          <w:sz w:val="24"/>
          <w:szCs w:val="24"/>
        </w:rPr>
        <w:t xml:space="preserve">Bukowina Tatrzańska </w:t>
      </w:r>
    </w:p>
    <w:p w:rsidR="00545D0A" w:rsidRDefault="002655F1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zwołuje na </w:t>
      </w:r>
      <w:r w:rsidR="002E6DA6">
        <w:rPr>
          <w:rFonts w:ascii="Times New Roman" w:hAnsi="Times New Roman" w:cs="Times New Roman"/>
          <w:sz w:val="24"/>
          <w:szCs w:val="24"/>
        </w:rPr>
        <w:t xml:space="preserve">dzień  </w:t>
      </w:r>
      <w:r w:rsidR="00704CEF">
        <w:rPr>
          <w:rFonts w:ascii="Times New Roman" w:hAnsi="Times New Roman" w:cs="Times New Roman"/>
          <w:sz w:val="24"/>
          <w:szCs w:val="24"/>
        </w:rPr>
        <w:t>25  maja</w:t>
      </w:r>
      <w:r w:rsidR="001C349A">
        <w:rPr>
          <w:rFonts w:ascii="Times New Roman" w:hAnsi="Times New Roman" w:cs="Times New Roman"/>
          <w:sz w:val="24"/>
          <w:szCs w:val="24"/>
        </w:rPr>
        <w:t xml:space="preserve"> </w:t>
      </w:r>
      <w:r w:rsidR="00133072">
        <w:rPr>
          <w:rFonts w:ascii="Times New Roman" w:hAnsi="Times New Roman" w:cs="Times New Roman"/>
          <w:sz w:val="24"/>
          <w:szCs w:val="24"/>
        </w:rPr>
        <w:t xml:space="preserve"> 2022r</w:t>
      </w:r>
      <w:r w:rsidR="00FE32A8">
        <w:rPr>
          <w:rFonts w:ascii="Times New Roman" w:hAnsi="Times New Roman" w:cs="Times New Roman"/>
          <w:sz w:val="24"/>
          <w:szCs w:val="24"/>
        </w:rPr>
        <w:t xml:space="preserve"> </w:t>
      </w:r>
      <w:r w:rsidR="00ED405D">
        <w:rPr>
          <w:rFonts w:ascii="Times New Roman" w:hAnsi="Times New Roman" w:cs="Times New Roman"/>
          <w:sz w:val="24"/>
          <w:szCs w:val="24"/>
        </w:rPr>
        <w:t>r.</w:t>
      </w:r>
      <w:r w:rsidRPr="008114F0">
        <w:rPr>
          <w:rFonts w:ascii="Times New Roman" w:hAnsi="Times New Roman" w:cs="Times New Roman"/>
          <w:sz w:val="24"/>
          <w:szCs w:val="24"/>
        </w:rPr>
        <w:t xml:space="preserve"> o godz. </w:t>
      </w:r>
      <w:r w:rsidR="00DA677D">
        <w:rPr>
          <w:rFonts w:ascii="Times New Roman" w:hAnsi="Times New Roman" w:cs="Times New Roman"/>
          <w:sz w:val="24"/>
          <w:szCs w:val="24"/>
        </w:rPr>
        <w:t>11.3</w:t>
      </w:r>
      <w:r w:rsidR="002E6DA6">
        <w:rPr>
          <w:rFonts w:ascii="Times New Roman" w:hAnsi="Times New Roman" w:cs="Times New Roman"/>
          <w:sz w:val="24"/>
          <w:szCs w:val="24"/>
        </w:rPr>
        <w:t>0</w:t>
      </w:r>
      <w:r w:rsidR="00DA67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1A42">
        <w:rPr>
          <w:rFonts w:ascii="Times New Roman" w:hAnsi="Times New Roman" w:cs="Times New Roman"/>
          <w:sz w:val="24"/>
          <w:szCs w:val="24"/>
        </w:rPr>
        <w:t xml:space="preserve"> XL</w:t>
      </w:r>
      <w:r w:rsidR="001C349A">
        <w:rPr>
          <w:rFonts w:ascii="Times New Roman" w:hAnsi="Times New Roman" w:cs="Times New Roman"/>
          <w:sz w:val="24"/>
          <w:szCs w:val="24"/>
        </w:rPr>
        <w:t>I</w:t>
      </w:r>
      <w:r w:rsidR="00704CEF">
        <w:rPr>
          <w:rFonts w:ascii="Times New Roman" w:hAnsi="Times New Roman" w:cs="Times New Roman"/>
          <w:sz w:val="24"/>
          <w:szCs w:val="24"/>
        </w:rPr>
        <w:t>I</w:t>
      </w:r>
      <w:r w:rsidRPr="008114F0">
        <w:rPr>
          <w:rFonts w:ascii="Times New Roman" w:hAnsi="Times New Roman" w:cs="Times New Roman"/>
          <w:sz w:val="24"/>
          <w:szCs w:val="24"/>
        </w:rPr>
        <w:t xml:space="preserve"> sesję Rady Gminy Bukowina </w:t>
      </w:r>
    </w:p>
    <w:p w:rsidR="002655F1" w:rsidRPr="008114F0" w:rsidRDefault="002655F1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Tatrzańska </w:t>
      </w:r>
      <w:r w:rsidR="00535EBA" w:rsidRPr="008114F0">
        <w:rPr>
          <w:rFonts w:ascii="Times New Roman" w:hAnsi="Times New Roman" w:cs="Times New Roman"/>
          <w:sz w:val="24"/>
          <w:szCs w:val="24"/>
        </w:rPr>
        <w:t xml:space="preserve"> w kadencji 2018-2023. </w:t>
      </w:r>
    </w:p>
    <w:p w:rsidR="002655F1" w:rsidRPr="008114F0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Obrady odbędą się w </w:t>
      </w:r>
      <w:r w:rsidR="002E6DA6">
        <w:rPr>
          <w:rFonts w:ascii="Times New Roman" w:hAnsi="Times New Roman" w:cs="Times New Roman"/>
          <w:sz w:val="24"/>
          <w:szCs w:val="24"/>
        </w:rPr>
        <w:t>Urzędzie Gminy Bukowina Tatrzańska ul. Długa 144</w:t>
      </w:r>
    </w:p>
    <w:p w:rsidR="00133072" w:rsidRDefault="00535EBA" w:rsidP="00704C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655F1">
        <w:rPr>
          <w:color w:val="5D5D5D"/>
        </w:rPr>
        <w:t>Porządek obrad: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obrad, powitanie gości, stwierdzenie quorum.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 i przyjęcie wniosków do porządku obrad.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XLI  sesji 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międzysesyjnym.</w:t>
      </w:r>
      <w:r w:rsidRPr="00704CE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przyjęcia Gminnego Programu Wspierania Rodziny na lata  2022-2024.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wyrażenia zgody  na zawarcie umowy dzierżawy nieruchomości gruntowej zabudowanej oznaczonej jako działka </w:t>
      </w:r>
      <w:proofErr w:type="spellStart"/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2797/19 ,2797/18, 2797/14 położonej w m. Leśnica , ul. Szkolna 3 w trybie bezprzetargowym na czas nieoznaczony 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Pr="00704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zawarcie  umowy dzierżawy nieruchomości gruntowej, położonej w Czarnej Górze (Litwinka), oznacz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onej jako działka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nr 2382</w:t>
      </w:r>
      <w:r w:rsidRPr="00704C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trybie bezprzetargowym na okres powyżej 3 lat.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</w:t>
      </w:r>
      <w:r w:rsidRPr="00704C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wyrażenia zgody na nabycie do gminnego zasobu nieruchomości  gruntowej położonej w Czarnej Górze.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wyrażenia zgody na nabycie do gminnego zasobu  nieruchomości gruntowej położonej  w Białce Tatrzańskiej.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 w sprawie zatwierdzenia sprawozdania finansowego SP ZOZ WOZ w Leśnicy- Groniu za 2021r.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zmian w budżecie gminy na rok 2022. </w:t>
      </w:r>
    </w:p>
    <w:p w:rsidR="00704CEF" w:rsidRDefault="00704CEF" w:rsidP="00704CEF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CE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zmiany WPF Gminy Bukowina Tatrzańska na lata 2022-2031.</w:t>
      </w:r>
    </w:p>
    <w:p w:rsidR="00D17ABC" w:rsidRDefault="00D17ABC" w:rsidP="00D17ABC">
      <w:pPr>
        <w:pStyle w:val="western"/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before="0" w:beforeAutospacing="0" w:after="200" w:line="276" w:lineRule="auto"/>
        <w:ind w:left="1211"/>
      </w:pPr>
      <w:r>
        <w:t xml:space="preserve">Podjęcie uchwały w sprawie  uchwalenia MPZP obszaru położonego w miejscowości Bukowina Tatrzańska ,w rejonie Wierchu </w:t>
      </w:r>
      <w:proofErr w:type="spellStart"/>
      <w:r>
        <w:t>Przedomiańskiego</w:t>
      </w:r>
      <w:proofErr w:type="spellEnd"/>
      <w:r>
        <w:t>.</w:t>
      </w:r>
    </w:p>
    <w:p w:rsidR="00D17ABC" w:rsidRDefault="00D17ABC" w:rsidP="00D17ABC">
      <w:pPr>
        <w:pStyle w:val="western"/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before="0" w:beforeAutospacing="0" w:after="200" w:line="276" w:lineRule="auto"/>
        <w:ind w:left="1211"/>
      </w:pPr>
      <w:r>
        <w:lastRenderedPageBreak/>
        <w:t>Podjęcie uchwały w sprawie  uchwalenia zmiany studium uwarunkowań  i kierunków zagospodarowania  przestrzennego Gminy Bukowina Tatrzańska oraz wprowadzenia ujednoliconego  studium.</w:t>
      </w:r>
    </w:p>
    <w:p w:rsidR="00D17ABC" w:rsidRPr="00D17ABC" w:rsidRDefault="00D17ABC" w:rsidP="00D17ABC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BC">
        <w:rPr>
          <w:rFonts w:ascii="Times New Roman" w:hAnsi="Times New Roman" w:cs="Times New Roman"/>
          <w:sz w:val="24"/>
          <w:szCs w:val="24"/>
        </w:rPr>
        <w:t>Podjęcie opinii w sprawie wystąpienia przez Wójta z wnioskiem do Starosty Tatrzańskiego  o wykreślenie Gminy Bukowina Tatrzańska jako władającego z ewidencji  gruntów i budynków</w:t>
      </w:r>
    </w:p>
    <w:p w:rsidR="00704CEF" w:rsidRDefault="00704CEF" w:rsidP="00704CEF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informacje.</w:t>
      </w:r>
    </w:p>
    <w:p w:rsidR="00704CEF" w:rsidRPr="00704CEF" w:rsidRDefault="00704CEF" w:rsidP="00704CEF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ED405D" w:rsidRDefault="00ED405D"/>
    <w:sectPr w:rsidR="00ED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B7C"/>
    <w:multiLevelType w:val="hybridMultilevel"/>
    <w:tmpl w:val="89E2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775"/>
    <w:multiLevelType w:val="hybridMultilevel"/>
    <w:tmpl w:val="4E2EA3B6"/>
    <w:lvl w:ilvl="0" w:tplc="21144756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701" w:hanging="360"/>
      </w:p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</w:lvl>
    <w:lvl w:ilvl="3" w:tplc="0415000F" w:tentative="1">
      <w:start w:val="1"/>
      <w:numFmt w:val="decimal"/>
      <w:lvlText w:val="%4."/>
      <w:lvlJc w:val="left"/>
      <w:pPr>
        <w:ind w:left="6141" w:hanging="360"/>
      </w:p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</w:lvl>
    <w:lvl w:ilvl="6" w:tplc="0415000F" w:tentative="1">
      <w:start w:val="1"/>
      <w:numFmt w:val="decimal"/>
      <w:lvlText w:val="%7."/>
      <w:lvlJc w:val="left"/>
      <w:pPr>
        <w:ind w:left="8301" w:hanging="360"/>
      </w:p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 w15:restartNumberingAfterBreak="0">
    <w:nsid w:val="750C2A04"/>
    <w:multiLevelType w:val="hybridMultilevel"/>
    <w:tmpl w:val="2DA8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7796"/>
    <w:multiLevelType w:val="hybridMultilevel"/>
    <w:tmpl w:val="27AEA9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084858"/>
    <w:rsid w:val="00133072"/>
    <w:rsid w:val="00142838"/>
    <w:rsid w:val="001C349A"/>
    <w:rsid w:val="002655F1"/>
    <w:rsid w:val="002E6DA6"/>
    <w:rsid w:val="00364A0E"/>
    <w:rsid w:val="003822AD"/>
    <w:rsid w:val="003A1A14"/>
    <w:rsid w:val="00437EB1"/>
    <w:rsid w:val="00444372"/>
    <w:rsid w:val="004B35E0"/>
    <w:rsid w:val="0050248A"/>
    <w:rsid w:val="00535EBA"/>
    <w:rsid w:val="00545D0A"/>
    <w:rsid w:val="00570A92"/>
    <w:rsid w:val="00664055"/>
    <w:rsid w:val="00704CEF"/>
    <w:rsid w:val="00706EED"/>
    <w:rsid w:val="007768DA"/>
    <w:rsid w:val="008114F0"/>
    <w:rsid w:val="00851A42"/>
    <w:rsid w:val="00872D56"/>
    <w:rsid w:val="00890B0A"/>
    <w:rsid w:val="00896E97"/>
    <w:rsid w:val="009B1336"/>
    <w:rsid w:val="009C3903"/>
    <w:rsid w:val="00A948DC"/>
    <w:rsid w:val="00D17ABC"/>
    <w:rsid w:val="00DA677D"/>
    <w:rsid w:val="00ED405D"/>
    <w:rsid w:val="00F61E4A"/>
    <w:rsid w:val="00FB68EC"/>
    <w:rsid w:val="00FE32A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C7B1"/>
  <w15:chartTrackingRefBased/>
  <w15:docId w15:val="{A39F6579-0662-4D6A-9F40-ECE10CA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114F0"/>
    <w:pPr>
      <w:spacing w:before="100" w:beforeAutospacing="1" w:after="0" w:line="102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Zagata</dc:creator>
  <cp:keywords/>
  <dc:description/>
  <cp:lastModifiedBy>Anna Zagata</cp:lastModifiedBy>
  <cp:revision>14</cp:revision>
  <cp:lastPrinted>2022-04-12T09:43:00Z</cp:lastPrinted>
  <dcterms:created xsi:type="dcterms:W3CDTF">2022-01-21T10:57:00Z</dcterms:created>
  <dcterms:modified xsi:type="dcterms:W3CDTF">2022-05-19T07:27:00Z</dcterms:modified>
</cp:coreProperties>
</file>