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93C19" w14:textId="18BA92C4" w:rsidR="00B668AA" w:rsidRDefault="00C954C5" w:rsidP="00551A83">
      <w:pPr>
        <w:pStyle w:val="Tytu"/>
        <w:ind w:left="3540"/>
        <w:jc w:val="left"/>
        <w:rPr>
          <w:rFonts w:ascii="Times New Roman" w:hAnsi="Times New Roman"/>
          <w:sz w:val="24"/>
          <w:szCs w:val="24"/>
        </w:rPr>
      </w:pPr>
      <w:r>
        <w:rPr>
          <w:rFonts w:ascii="Times New Roman" w:hAnsi="Times New Roman"/>
          <w:sz w:val="24"/>
          <w:szCs w:val="24"/>
        </w:rPr>
        <w:t xml:space="preserve"> </w:t>
      </w:r>
      <w:r w:rsidR="004263CC">
        <w:rPr>
          <w:rFonts w:ascii="Times New Roman" w:hAnsi="Times New Roman"/>
          <w:sz w:val="24"/>
          <w:szCs w:val="24"/>
        </w:rPr>
        <w:t xml:space="preserve"> </w:t>
      </w:r>
      <w:r w:rsidR="00B668AA" w:rsidRPr="00B668AA">
        <w:rPr>
          <w:rFonts w:ascii="Times New Roman" w:hAnsi="Times New Roman"/>
          <w:sz w:val="24"/>
          <w:szCs w:val="24"/>
        </w:rPr>
        <w:t xml:space="preserve">Załącznik nr </w:t>
      </w:r>
      <w:r w:rsidR="00EE36B4">
        <w:rPr>
          <w:rFonts w:ascii="Times New Roman" w:hAnsi="Times New Roman"/>
          <w:sz w:val="24"/>
          <w:szCs w:val="24"/>
        </w:rPr>
        <w:t>4</w:t>
      </w:r>
      <w:r w:rsidR="00B54F14">
        <w:rPr>
          <w:rFonts w:ascii="Times New Roman" w:hAnsi="Times New Roman"/>
          <w:sz w:val="24"/>
          <w:szCs w:val="24"/>
        </w:rPr>
        <w:t>c</w:t>
      </w:r>
      <w:r w:rsidR="0098044A">
        <w:rPr>
          <w:rFonts w:ascii="Times New Roman" w:hAnsi="Times New Roman"/>
          <w:sz w:val="24"/>
          <w:szCs w:val="24"/>
        </w:rPr>
        <w:t xml:space="preserve"> </w:t>
      </w:r>
      <w:r w:rsidR="00B668AA" w:rsidRPr="00B668AA">
        <w:rPr>
          <w:rFonts w:ascii="Times New Roman" w:hAnsi="Times New Roman"/>
          <w:sz w:val="24"/>
          <w:szCs w:val="24"/>
        </w:rPr>
        <w:t xml:space="preserve">do </w:t>
      </w:r>
      <w:r w:rsidR="005C1D09">
        <w:rPr>
          <w:rFonts w:ascii="Times New Roman" w:hAnsi="Times New Roman"/>
          <w:sz w:val="24"/>
          <w:szCs w:val="24"/>
        </w:rPr>
        <w:t>zaproszenia do</w:t>
      </w:r>
      <w:r w:rsidR="00551A83">
        <w:rPr>
          <w:rFonts w:ascii="Times New Roman" w:hAnsi="Times New Roman"/>
          <w:sz w:val="24"/>
          <w:szCs w:val="24"/>
        </w:rPr>
        <w:t xml:space="preserve"> złożenia ofert</w:t>
      </w:r>
    </w:p>
    <w:p w14:paraId="6ED4CBB0" w14:textId="5953BD6F" w:rsidR="00B668AA" w:rsidRPr="00B668AA" w:rsidRDefault="00B668AA" w:rsidP="00B668AA">
      <w:r>
        <w:t xml:space="preserve">Znak sprawy: </w:t>
      </w:r>
      <w:r w:rsidR="00551A83">
        <w:t>IZW.271.2.16.2024</w:t>
      </w:r>
    </w:p>
    <w:p w14:paraId="5DABED06" w14:textId="0B755C5D" w:rsidR="00351BB1" w:rsidRPr="008333F4" w:rsidRDefault="00EE36B4" w:rsidP="00A3553C">
      <w:pPr>
        <w:pStyle w:val="Tytu"/>
        <w:rPr>
          <w:rFonts w:ascii="Times New Roman" w:hAnsi="Times New Roman"/>
        </w:rPr>
      </w:pPr>
      <w:r>
        <w:rPr>
          <w:rFonts w:ascii="Times New Roman" w:hAnsi="Times New Roman"/>
        </w:rPr>
        <w:t>Zmodyfikowany p</w:t>
      </w:r>
      <w:r w:rsidR="00D410F4">
        <w:rPr>
          <w:rFonts w:ascii="Times New Roman" w:hAnsi="Times New Roman"/>
        </w:rPr>
        <w:t xml:space="preserve">rojekt umowy </w:t>
      </w:r>
    </w:p>
    <w:p w14:paraId="27B0E2B0" w14:textId="08763E0C" w:rsidR="00351BB1" w:rsidRPr="008333F4" w:rsidRDefault="0071342E" w:rsidP="00351BB1">
      <w:pPr>
        <w:jc w:val="center"/>
      </w:pPr>
      <w:r>
        <w:t>…………………..</w:t>
      </w:r>
    </w:p>
    <w:p w14:paraId="47F535CE" w14:textId="77777777" w:rsidR="00351BB1" w:rsidRPr="00351BB1" w:rsidRDefault="00351BB1" w:rsidP="00351BB1">
      <w:pPr>
        <w:jc w:val="center"/>
      </w:pPr>
    </w:p>
    <w:p w14:paraId="251DFEB2" w14:textId="77777777" w:rsidR="00351BB1" w:rsidRPr="00351BB1" w:rsidRDefault="00351BB1" w:rsidP="00133B30">
      <w:pPr>
        <w:jc w:val="center"/>
      </w:pPr>
    </w:p>
    <w:p w14:paraId="0AC0CADC" w14:textId="0BD6B7FA" w:rsidR="00351BB1" w:rsidRPr="00351BB1" w:rsidRDefault="00351BB1" w:rsidP="008E0024">
      <w:pPr>
        <w:keepNext/>
        <w:spacing w:before="120" w:after="120"/>
        <w:ind w:firstLine="709"/>
        <w:jc w:val="both"/>
        <w:outlineLvl w:val="0"/>
        <w:rPr>
          <w:rFonts w:cs="Arial"/>
          <w:bCs/>
          <w:kern w:val="32"/>
        </w:rPr>
      </w:pPr>
      <w:r w:rsidRPr="00351BB1">
        <w:rPr>
          <w:rFonts w:cs="Arial"/>
          <w:bCs/>
          <w:kern w:val="32"/>
        </w:rPr>
        <w:t xml:space="preserve">Zawarta w dniu </w:t>
      </w:r>
      <w:r w:rsidRPr="00351BB1">
        <w:rPr>
          <w:rFonts w:cs="Arial"/>
          <w:b/>
          <w:bCs/>
          <w:kern w:val="32"/>
        </w:rPr>
        <w:t>……………… r.</w:t>
      </w:r>
      <w:r w:rsidRPr="00351BB1">
        <w:rPr>
          <w:rFonts w:cs="Arial"/>
          <w:bCs/>
          <w:kern w:val="32"/>
        </w:rPr>
        <w:t xml:space="preserve"> w </w:t>
      </w:r>
      <w:r w:rsidR="0071342E">
        <w:rPr>
          <w:rFonts w:cs="Arial"/>
          <w:bCs/>
          <w:kern w:val="32"/>
        </w:rPr>
        <w:t xml:space="preserve">Bukowinie Tatrzańskiej </w:t>
      </w:r>
      <w:r w:rsidRPr="00351BB1">
        <w:rPr>
          <w:rFonts w:cs="Arial"/>
          <w:bCs/>
          <w:kern w:val="32"/>
        </w:rPr>
        <w:t>pomiędzy</w:t>
      </w:r>
      <w:r w:rsidR="00F2187D">
        <w:rPr>
          <w:rFonts w:cs="Arial"/>
          <w:bCs/>
          <w:kern w:val="32"/>
        </w:rPr>
        <w:t xml:space="preserve">: </w:t>
      </w:r>
      <w:r w:rsidR="00F2187D" w:rsidRPr="00F2187D">
        <w:rPr>
          <w:rFonts w:cs="Arial"/>
          <w:b/>
          <w:bCs/>
          <w:kern w:val="32"/>
        </w:rPr>
        <w:t>Domem Ludowym</w:t>
      </w:r>
      <w:r w:rsidR="00F2187D">
        <w:rPr>
          <w:rFonts w:cs="Arial"/>
          <w:bCs/>
          <w:kern w:val="32"/>
        </w:rPr>
        <w:t xml:space="preserve"> - </w:t>
      </w:r>
      <w:r w:rsidRPr="00351BB1">
        <w:rPr>
          <w:rFonts w:cs="Arial"/>
          <w:bCs/>
          <w:kern w:val="32"/>
        </w:rPr>
        <w:t xml:space="preserve"> </w:t>
      </w:r>
      <w:r w:rsidR="00F2187D">
        <w:rPr>
          <w:rFonts w:cs="Arial"/>
          <w:b/>
          <w:bCs/>
          <w:kern w:val="32"/>
        </w:rPr>
        <w:t xml:space="preserve">Spółdzielnią </w:t>
      </w:r>
      <w:proofErr w:type="spellStart"/>
      <w:r w:rsidR="00F2187D">
        <w:rPr>
          <w:rFonts w:cs="Arial"/>
          <w:b/>
          <w:bCs/>
          <w:kern w:val="32"/>
        </w:rPr>
        <w:t>Kulturalno</w:t>
      </w:r>
      <w:proofErr w:type="spellEnd"/>
      <w:r w:rsidR="00F2187D">
        <w:rPr>
          <w:rFonts w:cs="Arial"/>
          <w:b/>
          <w:bCs/>
          <w:kern w:val="32"/>
        </w:rPr>
        <w:t xml:space="preserve"> – Oświatowa im. Franciszka </w:t>
      </w:r>
      <w:proofErr w:type="spellStart"/>
      <w:r w:rsidR="00F2187D">
        <w:rPr>
          <w:rFonts w:cs="Arial"/>
          <w:b/>
          <w:bCs/>
          <w:kern w:val="32"/>
        </w:rPr>
        <w:t>Ćwiżewicza</w:t>
      </w:r>
      <w:proofErr w:type="spellEnd"/>
      <w:r w:rsidR="00F2187D">
        <w:rPr>
          <w:rFonts w:cs="Arial"/>
          <w:b/>
          <w:bCs/>
          <w:kern w:val="32"/>
        </w:rPr>
        <w:t xml:space="preserve"> </w:t>
      </w:r>
      <w:r w:rsidR="00355260">
        <w:rPr>
          <w:rFonts w:cs="Arial"/>
          <w:b/>
          <w:bCs/>
          <w:kern w:val="32"/>
        </w:rPr>
        <w:br/>
      </w:r>
      <w:r w:rsidR="00F2187D">
        <w:rPr>
          <w:rFonts w:cs="Arial"/>
          <w:b/>
          <w:bCs/>
          <w:kern w:val="32"/>
        </w:rPr>
        <w:t>w Bukowinie Tatrzańskiej, z siedzibą: ul. Kościuszki 87, 34-530 Bukowina Tatrzańska, nr NIP:</w:t>
      </w:r>
      <w:r w:rsidR="00355260" w:rsidRPr="00355260">
        <w:t xml:space="preserve"> </w:t>
      </w:r>
      <w:r w:rsidR="00355260" w:rsidRPr="00355260">
        <w:rPr>
          <w:rFonts w:cs="Arial"/>
          <w:b/>
          <w:bCs/>
          <w:kern w:val="32"/>
        </w:rPr>
        <w:t>7361664883</w:t>
      </w:r>
      <w:r w:rsidR="00F2187D">
        <w:rPr>
          <w:rFonts w:cs="Arial"/>
          <w:b/>
          <w:bCs/>
          <w:kern w:val="32"/>
        </w:rPr>
        <w:t xml:space="preserve"> </w:t>
      </w:r>
      <w:r w:rsidRPr="00351BB1">
        <w:rPr>
          <w:rFonts w:cs="Arial"/>
          <w:bCs/>
          <w:kern w:val="32"/>
        </w:rPr>
        <w:t xml:space="preserve"> w imieniu, której występuje: </w:t>
      </w:r>
      <w:r w:rsidR="0071342E">
        <w:rPr>
          <w:rFonts w:cs="Arial"/>
          <w:b/>
          <w:bCs/>
          <w:kern w:val="32"/>
        </w:rPr>
        <w:t>…………………….. .</w:t>
      </w:r>
      <w:r w:rsidRPr="00351BB1">
        <w:rPr>
          <w:rFonts w:cs="Arial"/>
          <w:bCs/>
          <w:kern w:val="32"/>
        </w:rPr>
        <w:t>zwaną dalej „Zamawiającym”,</w:t>
      </w:r>
    </w:p>
    <w:p w14:paraId="21330562" w14:textId="77777777" w:rsidR="00352963" w:rsidRDefault="00351BB1" w:rsidP="008E0024">
      <w:pPr>
        <w:shd w:val="clear" w:color="auto" w:fill="FFFFFF"/>
        <w:spacing w:before="120" w:after="120"/>
        <w:ind w:right="22"/>
        <w:jc w:val="both"/>
        <w:rPr>
          <w:color w:val="000000"/>
        </w:rPr>
      </w:pPr>
      <w:r w:rsidRPr="00351BB1">
        <w:rPr>
          <w:color w:val="000000"/>
        </w:rPr>
        <w:t>a:</w:t>
      </w:r>
    </w:p>
    <w:p w14:paraId="3D624191" w14:textId="25E3F1FC" w:rsidR="00351BB1" w:rsidRPr="00351BB1" w:rsidRDefault="00351BB1" w:rsidP="008E0024">
      <w:pPr>
        <w:shd w:val="clear" w:color="auto" w:fill="FFFFFF"/>
        <w:spacing w:before="120" w:after="120"/>
        <w:ind w:right="22"/>
        <w:jc w:val="both"/>
        <w:rPr>
          <w:color w:val="000000"/>
        </w:rPr>
      </w:pPr>
      <w:r w:rsidRPr="00351BB1">
        <w:rPr>
          <w:color w:val="000000"/>
        </w:rPr>
        <w:t>…………………………………………………………………………………………………,</w:t>
      </w:r>
      <w:r w:rsidRPr="00351BB1">
        <w:rPr>
          <w:b/>
          <w:color w:val="000000"/>
        </w:rPr>
        <w:t xml:space="preserve"> </w:t>
      </w:r>
      <w:r w:rsidRPr="00351BB1">
        <w:rPr>
          <w:color w:val="000000"/>
        </w:rPr>
        <w:t>prowadzącym d</w:t>
      </w:r>
      <w:r w:rsidRPr="00351BB1">
        <w:t>ziałalność gospodarczą pn.: …………………………………………z siedzibą: ……………………</w:t>
      </w:r>
      <w:r w:rsidRPr="00351BB1">
        <w:rPr>
          <w:b/>
        </w:rPr>
        <w:t xml:space="preserve"> </w:t>
      </w:r>
      <w:r w:rsidRPr="00351BB1">
        <w:rPr>
          <w:color w:val="000000"/>
        </w:rPr>
        <w:t xml:space="preserve">na podstawie: </w:t>
      </w:r>
      <w:r w:rsidRPr="00351BB1">
        <w:rPr>
          <w:bCs/>
        </w:rPr>
        <w:t xml:space="preserve">…………., </w:t>
      </w:r>
      <w:r w:rsidRPr="00351BB1">
        <w:rPr>
          <w:color w:val="000000"/>
        </w:rPr>
        <w:t xml:space="preserve">któremu udzielono zamówienia publicznego prowadzonego pod znakiem sprawy: </w:t>
      </w:r>
      <w:r w:rsidR="00551A83">
        <w:t>IZW.271.2.16.2024</w:t>
      </w:r>
      <w:r w:rsidRPr="00351BB1">
        <w:rPr>
          <w:color w:val="000000"/>
        </w:rPr>
        <w:t xml:space="preserve"> w </w:t>
      </w:r>
      <w:r w:rsidRPr="008747EA">
        <w:rPr>
          <w:color w:val="000000"/>
        </w:rPr>
        <w:t xml:space="preserve">trybie </w:t>
      </w:r>
      <w:r w:rsidR="005C1D09">
        <w:rPr>
          <w:color w:val="000000"/>
        </w:rPr>
        <w:t>zapytania ofertowego</w:t>
      </w:r>
      <w:r w:rsidR="005C1D09">
        <w:t>,</w:t>
      </w:r>
      <w:r w:rsidRPr="00351BB1">
        <w:rPr>
          <w:color w:val="000000"/>
        </w:rPr>
        <w:t xml:space="preserve"> zwanym dalej „Wykonawcą”.</w:t>
      </w:r>
    </w:p>
    <w:p w14:paraId="50D0A8E5" w14:textId="77777777" w:rsidR="000937B8" w:rsidRDefault="000937B8" w:rsidP="008E0024">
      <w:pPr>
        <w:spacing w:before="120" w:after="120"/>
        <w:jc w:val="center"/>
        <w:rPr>
          <w:b/>
        </w:rPr>
      </w:pPr>
    </w:p>
    <w:p w14:paraId="6FEC4490" w14:textId="1C729C2A" w:rsidR="000937B8" w:rsidRDefault="000937B8" w:rsidP="008E0024">
      <w:pPr>
        <w:spacing w:before="120" w:after="120"/>
        <w:jc w:val="center"/>
        <w:rPr>
          <w:b/>
        </w:rPr>
      </w:pPr>
      <w:r w:rsidRPr="000937B8">
        <w:rPr>
          <w:b/>
        </w:rPr>
        <w:t>Przedmiot zamówienia</w:t>
      </w:r>
      <w:r w:rsidR="00351A6A">
        <w:rPr>
          <w:b/>
        </w:rPr>
        <w:t>/umowy</w:t>
      </w:r>
    </w:p>
    <w:p w14:paraId="560F2D51" w14:textId="77777777" w:rsidR="00A84559" w:rsidRDefault="00A84559" w:rsidP="008E0024">
      <w:pPr>
        <w:spacing w:before="120" w:after="120"/>
        <w:jc w:val="center"/>
        <w:rPr>
          <w:b/>
        </w:rPr>
      </w:pPr>
      <w:r>
        <w:rPr>
          <w:b/>
        </w:rPr>
        <w:t>§1</w:t>
      </w:r>
    </w:p>
    <w:p w14:paraId="1F4A5093" w14:textId="2D1AC4F3" w:rsidR="00351BB1" w:rsidRPr="005914C0" w:rsidRDefault="00351BB1" w:rsidP="00676F73">
      <w:pPr>
        <w:numPr>
          <w:ilvl w:val="0"/>
          <w:numId w:val="12"/>
        </w:numPr>
        <w:spacing w:before="120" w:after="120"/>
        <w:jc w:val="both"/>
      </w:pPr>
      <w:r w:rsidRPr="00351BB1">
        <w:t xml:space="preserve">Zamawiający zleca, a Wykonawca przyjmuje </w:t>
      </w:r>
      <w:r w:rsidR="00DB5299">
        <w:t xml:space="preserve">do realizacji </w:t>
      </w:r>
      <w:r w:rsidRPr="00351BB1">
        <w:t xml:space="preserve">wykonanie robót budowlanych </w:t>
      </w:r>
      <w:r w:rsidR="001A1AC6">
        <w:t xml:space="preserve">w ramach realizacji zadania, współfinansowanego  z Rządowego Programu Odbudowy Zabytków, pn.: </w:t>
      </w:r>
      <w:r w:rsidRPr="00351BB1">
        <w:rPr>
          <w:b/>
        </w:rPr>
        <w:t>„</w:t>
      </w:r>
      <w:r w:rsidR="00355260" w:rsidRPr="00C954C5">
        <w:t>Wykonanie prac remontowo-modernizacyjnych w budynku Domu Ludowego w</w:t>
      </w:r>
      <w:r w:rsidR="00282CF1" w:rsidRPr="00C954C5">
        <w:t xml:space="preserve"> </w:t>
      </w:r>
      <w:r w:rsidR="00355260" w:rsidRPr="00C954C5">
        <w:t>Bukowinie Tatrzańskiej</w:t>
      </w:r>
      <w:r w:rsidRPr="00282CF1">
        <w:rPr>
          <w:b/>
        </w:rPr>
        <w:t>”</w:t>
      </w:r>
      <w:r w:rsidR="005914C0">
        <w:rPr>
          <w:b/>
        </w:rPr>
        <w:t xml:space="preserve"> – </w:t>
      </w:r>
      <w:r w:rsidR="00676F73">
        <w:rPr>
          <w:b/>
        </w:rPr>
        <w:t>zadanie częściowe nr 3</w:t>
      </w:r>
      <w:r w:rsidR="00C954C5" w:rsidRPr="00C954C5">
        <w:rPr>
          <w:b/>
        </w:rPr>
        <w:t>: „</w:t>
      </w:r>
      <w:r w:rsidR="00676F73" w:rsidRPr="00676F73">
        <w:rPr>
          <w:b/>
        </w:rPr>
        <w:t>Rewitalizacja i zagospodarowanie terenu wokół budynku w ramach wykonania prac remontowo-modernizacyjnych w budynku Domu Ludowego w Bukowinie Tatrzańskiej</w:t>
      </w:r>
      <w:r w:rsidR="00C954C5" w:rsidRPr="00C954C5">
        <w:rPr>
          <w:b/>
        </w:rPr>
        <w:t>”</w:t>
      </w:r>
      <w:r w:rsidRPr="00C954C5">
        <w:rPr>
          <w:b/>
        </w:rPr>
        <w:t>.</w:t>
      </w:r>
    </w:p>
    <w:p w14:paraId="19FB771D" w14:textId="03FCA078" w:rsidR="00DB5299" w:rsidRPr="00A07616" w:rsidRDefault="00351BB1" w:rsidP="00A57127">
      <w:pPr>
        <w:numPr>
          <w:ilvl w:val="0"/>
          <w:numId w:val="12"/>
        </w:numPr>
        <w:tabs>
          <w:tab w:val="clear" w:pos="360"/>
        </w:tabs>
        <w:spacing w:before="120" w:after="120"/>
        <w:ind w:left="284" w:hanging="284"/>
        <w:jc w:val="both"/>
        <w:rPr>
          <w:b/>
        </w:rPr>
      </w:pPr>
      <w:r w:rsidRPr="00351BB1">
        <w:t>Zakres rzeczowy robót budowlany</w:t>
      </w:r>
      <w:r>
        <w:t>ch</w:t>
      </w:r>
      <w:r w:rsidR="00A07616">
        <w:t xml:space="preserve"> </w:t>
      </w:r>
      <w:r>
        <w:t xml:space="preserve">został szczegółowo opisany w </w:t>
      </w:r>
      <w:r w:rsidRPr="00A07616">
        <w:rPr>
          <w:rFonts w:eastAsia="Calibri"/>
          <w:lang w:eastAsia="en-US"/>
        </w:rPr>
        <w:t xml:space="preserve">dokumentacji postępowania o zamówienie publiczne znak: </w:t>
      </w:r>
      <w:r w:rsidR="00551A83">
        <w:t>IZW.271.2.16.2024</w:t>
      </w:r>
      <w:r w:rsidRPr="00A07616">
        <w:rPr>
          <w:b/>
        </w:rPr>
        <w:t xml:space="preserve"> </w:t>
      </w:r>
      <w:r w:rsidRPr="00351BB1">
        <w:t>wraz załącznikami</w:t>
      </w:r>
      <w:r w:rsidR="00DB5299">
        <w:t xml:space="preserve"> </w:t>
      </w:r>
      <w:r w:rsidR="009437ED">
        <w:br/>
      </w:r>
      <w:r w:rsidR="00DB5299">
        <w:t>i dokumentacji projektowej</w:t>
      </w:r>
      <w:r w:rsidR="00867642">
        <w:t>,</w:t>
      </w:r>
      <w:r w:rsidR="00DB5299">
        <w:t xml:space="preserve"> na która składają się w szczególności:</w:t>
      </w:r>
    </w:p>
    <w:p w14:paraId="71571701" w14:textId="77777777" w:rsidR="00B55ABF" w:rsidRDefault="00B55ABF" w:rsidP="00B55ABF">
      <w:pPr>
        <w:numPr>
          <w:ilvl w:val="1"/>
          <w:numId w:val="12"/>
        </w:numPr>
        <w:spacing w:before="120" w:after="120"/>
        <w:contextualSpacing/>
        <w:jc w:val="both"/>
      </w:pPr>
      <w:r>
        <w:t>Program prac konserwatorskich, opracowany dla budynku Domu Ludowego w Bukowinie Tatrzańskiej przez P. Piotra Frączka z czerwca 2024 r.</w:t>
      </w:r>
    </w:p>
    <w:p w14:paraId="351A7DAC" w14:textId="77777777" w:rsidR="00B55ABF" w:rsidRDefault="00B55ABF" w:rsidP="00B55ABF">
      <w:pPr>
        <w:numPr>
          <w:ilvl w:val="1"/>
          <w:numId w:val="12"/>
        </w:numPr>
        <w:spacing w:before="120" w:after="120"/>
        <w:contextualSpacing/>
        <w:jc w:val="both"/>
      </w:pPr>
      <w:r>
        <w:t>Pozwolenie nr 56/24, Małopolskiego Wojewódzkiego Konserwatora Zabytków na wykonanie robót budowlanych przy zabytku wpisanym do rejestru zabytków nieruchomych, z dnia 27.06.2024 r.</w:t>
      </w:r>
    </w:p>
    <w:p w14:paraId="5453F026" w14:textId="0A364D38" w:rsidR="00B55ABF" w:rsidRPr="00183989" w:rsidRDefault="00B55ABF" w:rsidP="00B55ABF">
      <w:pPr>
        <w:numPr>
          <w:ilvl w:val="1"/>
          <w:numId w:val="12"/>
        </w:numPr>
        <w:spacing w:before="120" w:after="120"/>
        <w:contextualSpacing/>
        <w:jc w:val="both"/>
      </w:pPr>
      <w:r>
        <w:t xml:space="preserve">Decyzja o pozwoleniu na budowę </w:t>
      </w:r>
      <w:r w:rsidR="00EE36B4" w:rsidRPr="00EE36B4">
        <w:t>nr 367/2024, z dnia 02.12.2024 r</w:t>
      </w:r>
      <w:r w:rsidRPr="00183989">
        <w:t>;</w:t>
      </w:r>
    </w:p>
    <w:p w14:paraId="3330B247" w14:textId="781B9475" w:rsidR="00B55ABF" w:rsidRPr="00183989" w:rsidRDefault="00B55ABF" w:rsidP="00EE36B4">
      <w:pPr>
        <w:numPr>
          <w:ilvl w:val="1"/>
          <w:numId w:val="12"/>
        </w:numPr>
        <w:spacing w:before="120" w:after="120"/>
        <w:contextualSpacing/>
        <w:jc w:val="both"/>
      </w:pPr>
      <w:r w:rsidRPr="00551A83">
        <w:t>Dokumentacja projektowa,</w:t>
      </w:r>
      <w:r>
        <w:t xml:space="preserve"> </w:t>
      </w:r>
      <w:r w:rsidR="00EE36B4">
        <w:t xml:space="preserve">- Projekt </w:t>
      </w:r>
      <w:proofErr w:type="spellStart"/>
      <w:r w:rsidR="00EE36B4">
        <w:t>architektoniczno</w:t>
      </w:r>
      <w:proofErr w:type="spellEnd"/>
      <w:r w:rsidR="00EE36B4">
        <w:t xml:space="preserve"> budowlany wraz </w:t>
      </w:r>
      <w:r w:rsidR="00EE36B4">
        <w:br/>
        <w:t>z załącznikami, sporządzony przez mgr inż. arch. Marcina Winnickiego z listopada 2024 r.;</w:t>
      </w:r>
      <w:bookmarkStart w:id="0" w:name="_GoBack"/>
      <w:bookmarkEnd w:id="0"/>
    </w:p>
    <w:p w14:paraId="6E342AC7" w14:textId="77777777" w:rsidR="00B55ABF" w:rsidRPr="00183989" w:rsidRDefault="00B55ABF" w:rsidP="00B55ABF">
      <w:pPr>
        <w:numPr>
          <w:ilvl w:val="1"/>
          <w:numId w:val="12"/>
        </w:numPr>
        <w:spacing w:before="120" w:after="120"/>
        <w:contextualSpacing/>
        <w:jc w:val="both"/>
      </w:pPr>
      <w:r>
        <w:t>Przedmiar robót</w:t>
      </w:r>
      <w:r w:rsidRPr="00183989">
        <w:t>;</w:t>
      </w:r>
    </w:p>
    <w:p w14:paraId="6259FE17" w14:textId="77777777" w:rsidR="00B55ABF" w:rsidRPr="00183989" w:rsidRDefault="00B55ABF" w:rsidP="00B55ABF">
      <w:pPr>
        <w:numPr>
          <w:ilvl w:val="1"/>
          <w:numId w:val="12"/>
        </w:numPr>
        <w:spacing w:before="120" w:after="120"/>
        <w:contextualSpacing/>
        <w:jc w:val="both"/>
      </w:pPr>
      <w:r w:rsidRPr="00183989">
        <w:t>Oferta Wykonawcy robót.</w:t>
      </w:r>
    </w:p>
    <w:p w14:paraId="3175A47A" w14:textId="77777777" w:rsidR="00B55ABF" w:rsidRPr="00183989" w:rsidRDefault="00B55ABF" w:rsidP="00B55ABF">
      <w:pPr>
        <w:numPr>
          <w:ilvl w:val="1"/>
          <w:numId w:val="12"/>
        </w:numPr>
        <w:spacing w:before="120" w:after="120"/>
        <w:contextualSpacing/>
        <w:jc w:val="both"/>
      </w:pPr>
      <w:r w:rsidRPr="00183989">
        <w:t>Kosztorys ofertowy Wykonawcy.</w:t>
      </w:r>
    </w:p>
    <w:p w14:paraId="034C5C08" w14:textId="77777777" w:rsidR="00924FFB" w:rsidRPr="001E2881" w:rsidRDefault="00924FFB" w:rsidP="00924FFB">
      <w:pPr>
        <w:spacing w:before="120" w:after="120"/>
        <w:ind w:left="1080"/>
        <w:contextualSpacing/>
        <w:jc w:val="both"/>
      </w:pPr>
    </w:p>
    <w:p w14:paraId="5FBFFA72" w14:textId="2B0B4803" w:rsidR="00FF4B0B" w:rsidRDefault="00351BB1" w:rsidP="00FF4B0B">
      <w:pPr>
        <w:numPr>
          <w:ilvl w:val="0"/>
          <w:numId w:val="12"/>
        </w:numPr>
        <w:tabs>
          <w:tab w:val="clear" w:pos="360"/>
        </w:tabs>
        <w:spacing w:before="120" w:after="120"/>
        <w:ind w:left="284" w:hanging="284"/>
        <w:jc w:val="both"/>
        <w:rPr>
          <w:b/>
        </w:rPr>
      </w:pPr>
      <w:r w:rsidRPr="00351BB1">
        <w:t>Wykonawca oświadcza</w:t>
      </w:r>
      <w:r w:rsidR="00305F81">
        <w:t>,</w:t>
      </w:r>
      <w:r w:rsidRPr="00351BB1">
        <w:t xml:space="preserve"> że zapoznał się z pełną dokumentacją dotyczącą przedmiotu umowy,</w:t>
      </w:r>
      <w:r w:rsidR="00573E8F">
        <w:t xml:space="preserve"> </w:t>
      </w:r>
      <w:r w:rsidR="00B747A4">
        <w:t>wszystkimi posiadanymi dotychczas przez Zamawiającego dokumentami</w:t>
      </w:r>
      <w:r w:rsidR="0039330A">
        <w:t xml:space="preserve">, </w:t>
      </w:r>
      <w:r w:rsidR="007F0626">
        <w:t xml:space="preserve">projektami </w:t>
      </w:r>
      <w:r w:rsidR="00B747A4">
        <w:t xml:space="preserve">i uzgodnieniami, </w:t>
      </w:r>
      <w:r w:rsidRPr="00351BB1">
        <w:t xml:space="preserve"> jak również ze wszystkimi warunkami niezbędnymi do realizacji zadania i nie wnosi w tym zakresie żadnych zastrzeżeń.</w:t>
      </w:r>
    </w:p>
    <w:p w14:paraId="4D670F08" w14:textId="1674D7C6" w:rsidR="00FF4B0B" w:rsidRPr="00FF4B0B" w:rsidRDefault="00351BB1" w:rsidP="001A1AC6">
      <w:pPr>
        <w:numPr>
          <w:ilvl w:val="0"/>
          <w:numId w:val="12"/>
        </w:numPr>
        <w:spacing w:before="120" w:after="120"/>
        <w:jc w:val="both"/>
        <w:rPr>
          <w:b/>
        </w:rPr>
      </w:pPr>
      <w:r w:rsidRPr="00351BB1">
        <w:lastRenderedPageBreak/>
        <w:t xml:space="preserve">Realizacja niniejszej umowy objęta jest dofinansowaniem z </w:t>
      </w:r>
      <w:r>
        <w:t>programu</w:t>
      </w:r>
      <w:r w:rsidR="001B06D2">
        <w:t>,</w:t>
      </w:r>
      <w:r>
        <w:t xml:space="preserve"> przyjętego </w:t>
      </w:r>
      <w:r w:rsidR="000937B8">
        <w:t>U</w:t>
      </w:r>
      <w:r w:rsidRPr="00351BB1">
        <w:t xml:space="preserve">chwałą Rady Ministrów </w:t>
      </w:r>
      <w:r w:rsidR="001B06D2">
        <w:t xml:space="preserve">232/2022 </w:t>
      </w:r>
      <w:r>
        <w:t xml:space="preserve">w sprawie ustanowienia Rządowego </w:t>
      </w:r>
      <w:r w:rsidR="001B06D2">
        <w:t>Programu O</w:t>
      </w:r>
      <w:r w:rsidR="00DB792A">
        <w:t>dbudowy</w:t>
      </w:r>
      <w:r w:rsidR="001B06D2">
        <w:t xml:space="preserve"> Zabytków, </w:t>
      </w:r>
      <w:r w:rsidR="007F0626">
        <w:t xml:space="preserve"> </w:t>
      </w:r>
      <w:r w:rsidR="00FF4B0B" w:rsidRPr="00FF4B0B">
        <w:rPr>
          <w:color w:val="000000"/>
          <w:szCs w:val="20"/>
        </w:rPr>
        <w:t>otrzymanego na po</w:t>
      </w:r>
      <w:r w:rsidR="003B3B8E">
        <w:rPr>
          <w:color w:val="000000"/>
          <w:szCs w:val="20"/>
        </w:rPr>
        <w:t>dstawie promesy nr …… z dnia ……</w:t>
      </w:r>
      <w:r w:rsidR="00FF4B0B" w:rsidRPr="00FF4B0B">
        <w:rPr>
          <w:color w:val="000000"/>
          <w:szCs w:val="20"/>
        </w:rPr>
        <w:t xml:space="preserve">…………. . (obecnie promesa wstępna nr </w:t>
      </w:r>
      <w:r w:rsidR="001A1AC6" w:rsidRPr="001A1AC6">
        <w:rPr>
          <w:color w:val="000000"/>
          <w:szCs w:val="20"/>
        </w:rPr>
        <w:t>RPOZ/2022/8300/</w:t>
      </w:r>
      <w:proofErr w:type="spellStart"/>
      <w:r w:rsidR="001A1AC6" w:rsidRPr="001A1AC6">
        <w:rPr>
          <w:color w:val="000000"/>
          <w:szCs w:val="20"/>
        </w:rPr>
        <w:t>PolskiLad</w:t>
      </w:r>
      <w:proofErr w:type="spellEnd"/>
      <w:r w:rsidR="001B06D2">
        <w:rPr>
          <w:color w:val="000000"/>
          <w:szCs w:val="20"/>
        </w:rPr>
        <w:t>, udostę</w:t>
      </w:r>
      <w:r w:rsidR="00DE6AD0">
        <w:rPr>
          <w:color w:val="000000"/>
          <w:szCs w:val="20"/>
        </w:rPr>
        <w:t>pniona</w:t>
      </w:r>
      <w:r w:rsidR="00FF4B0B" w:rsidRPr="00FF4B0B">
        <w:rPr>
          <w:color w:val="000000"/>
          <w:szCs w:val="20"/>
        </w:rPr>
        <w:t xml:space="preserve"> </w:t>
      </w:r>
      <w:r w:rsidR="001B06D2">
        <w:rPr>
          <w:color w:val="000000"/>
          <w:szCs w:val="20"/>
        </w:rPr>
        <w:t>dnia 27 lipca</w:t>
      </w:r>
      <w:r w:rsidR="003B3B8E">
        <w:rPr>
          <w:color w:val="000000"/>
          <w:szCs w:val="20"/>
        </w:rPr>
        <w:t xml:space="preserve"> 2023</w:t>
      </w:r>
      <w:r w:rsidR="007F0626">
        <w:rPr>
          <w:color w:val="000000"/>
          <w:szCs w:val="20"/>
        </w:rPr>
        <w:t xml:space="preserve"> r.</w:t>
      </w:r>
      <w:r w:rsidR="00FF4B0B" w:rsidRPr="00FF4B0B">
        <w:rPr>
          <w:color w:val="000000"/>
          <w:szCs w:val="20"/>
        </w:rPr>
        <w:t>).</w:t>
      </w:r>
    </w:p>
    <w:p w14:paraId="677A33A2" w14:textId="5322DD6F" w:rsidR="00351BB1" w:rsidRPr="00144454" w:rsidRDefault="00351BB1" w:rsidP="00795A09">
      <w:pPr>
        <w:numPr>
          <w:ilvl w:val="0"/>
          <w:numId w:val="12"/>
        </w:numPr>
        <w:tabs>
          <w:tab w:val="clear" w:pos="360"/>
        </w:tabs>
        <w:spacing w:before="120" w:after="120"/>
        <w:ind w:left="284" w:hanging="284"/>
        <w:jc w:val="both"/>
        <w:rPr>
          <w:b/>
          <w:color w:val="000000"/>
        </w:rPr>
      </w:pPr>
      <w:r w:rsidRPr="00351BB1">
        <w:rPr>
          <w:color w:val="000000"/>
        </w:rPr>
        <w:t>Jeżeli dany zakres robót wymieniony jest przynajmniej raz w jednym z dokumentów  i opracowań wyszczególnionych w §1, ust. 2, lub wynika z technologii robót, zasad sztuki budowlanej, warunków technicznych jakim powinny odpowiadać budynki i ich usytuowanie, lub przepisów szczegółowych, a także jest niezbędny do</w:t>
      </w:r>
      <w:r w:rsidR="007F0626">
        <w:rPr>
          <w:color w:val="000000"/>
        </w:rPr>
        <w:t xml:space="preserve"> </w:t>
      </w:r>
      <w:r w:rsidR="0039330A">
        <w:rPr>
          <w:color w:val="000000"/>
        </w:rPr>
        <w:t xml:space="preserve">wykonania zamówienia, przeprowadzenia rozruchów zakończonych pozytywnymi protokołami oraz wynikami badań, i </w:t>
      </w:r>
      <w:r w:rsidRPr="00351BB1">
        <w:rPr>
          <w:color w:val="000000"/>
        </w:rPr>
        <w:t>uzyskania pozwolenia na użytkowanie</w:t>
      </w:r>
      <w:r w:rsidR="0039330A">
        <w:rPr>
          <w:color w:val="000000"/>
        </w:rPr>
        <w:t xml:space="preserve">, </w:t>
      </w:r>
      <w:r w:rsidRPr="00351BB1">
        <w:rPr>
          <w:color w:val="000000"/>
        </w:rPr>
        <w:t xml:space="preserve">oznacza to że zakres ten jest objęty umową i </w:t>
      </w:r>
      <w:r w:rsidRPr="00351BB1">
        <w:rPr>
          <w:b/>
          <w:color w:val="000000"/>
          <w:u w:val="single"/>
        </w:rPr>
        <w:t>musi zostać wykonany w ramach oferowanej przez Wykonawcę ceny ryczałtowej.</w:t>
      </w:r>
    </w:p>
    <w:p w14:paraId="5F2CCAF9" w14:textId="46EE9B1D" w:rsidR="008A7AE1" w:rsidRDefault="00351BB1" w:rsidP="00795A09">
      <w:pPr>
        <w:numPr>
          <w:ilvl w:val="0"/>
          <w:numId w:val="12"/>
        </w:numPr>
        <w:tabs>
          <w:tab w:val="clear" w:pos="360"/>
        </w:tabs>
        <w:spacing w:before="120" w:after="120"/>
        <w:ind w:left="284" w:hanging="284"/>
        <w:jc w:val="both"/>
        <w:rPr>
          <w:color w:val="000000"/>
        </w:rPr>
      </w:pPr>
      <w:r w:rsidRPr="00613D76">
        <w:rPr>
          <w:color w:val="000000"/>
        </w:rPr>
        <w:t>Zamawiający zastrzega sobie możliwość ograniczenia zakresu robót</w:t>
      </w:r>
      <w:r w:rsidR="00FC6E56">
        <w:rPr>
          <w:color w:val="000000"/>
        </w:rPr>
        <w:t xml:space="preserve"> o nie więcej niż 20 % wartości umowy</w:t>
      </w:r>
      <w:r w:rsidRPr="00613D76">
        <w:rPr>
          <w:color w:val="000000"/>
        </w:rPr>
        <w:t xml:space="preserve"> lub ich etapowania, a także wprowadzenia rozwiązań zamiennych, jeżeli okażą się one korzystne dla Zamawiającego, lub usprawnią proces budowy, a nie wpłyną na osiągnięcie efektów rzeczowych</w:t>
      </w:r>
      <w:r w:rsidR="00664BC4" w:rsidRPr="00613D76">
        <w:rPr>
          <w:color w:val="000000"/>
        </w:rPr>
        <w:t xml:space="preserve">. </w:t>
      </w:r>
      <w:r w:rsidRPr="00613D76">
        <w:rPr>
          <w:color w:val="000000"/>
        </w:rPr>
        <w:t>W takim przypadku zakres robót na które wprowadzone zostaną rozwiązania zamienne zostanie wyłączony z ryczałtu.</w:t>
      </w:r>
      <w:r w:rsidR="00653A0B" w:rsidRPr="00613D76">
        <w:rPr>
          <w:color w:val="000000"/>
        </w:rPr>
        <w:t xml:space="preserve"> Minimalna </w:t>
      </w:r>
      <w:r w:rsidR="003A3E97" w:rsidRPr="00613D76">
        <w:rPr>
          <w:color w:val="000000"/>
        </w:rPr>
        <w:t xml:space="preserve">wartość świadczenia stron stanowi nie mniej niż </w:t>
      </w:r>
      <w:r w:rsidR="00504C15">
        <w:rPr>
          <w:color w:val="000000"/>
        </w:rPr>
        <w:t>80</w:t>
      </w:r>
      <w:r w:rsidR="003A3E97" w:rsidRPr="00613D76">
        <w:rPr>
          <w:color w:val="000000"/>
        </w:rPr>
        <w:t xml:space="preserve">% wartości </w:t>
      </w:r>
      <w:r w:rsidR="00613D76" w:rsidRPr="00613D76">
        <w:rPr>
          <w:color w:val="000000"/>
        </w:rPr>
        <w:t>niniejszej umowy.</w:t>
      </w:r>
    </w:p>
    <w:p w14:paraId="3326229D" w14:textId="77777777" w:rsidR="0039330A" w:rsidRDefault="0039330A" w:rsidP="008E0024">
      <w:pPr>
        <w:spacing w:before="120" w:after="120"/>
        <w:jc w:val="center"/>
        <w:rPr>
          <w:b/>
          <w:color w:val="000000"/>
        </w:rPr>
      </w:pPr>
    </w:p>
    <w:p w14:paraId="48C4E416" w14:textId="77777777" w:rsidR="008C2DE1" w:rsidRPr="008C2DE1" w:rsidRDefault="008C2DE1" w:rsidP="008E0024">
      <w:pPr>
        <w:spacing w:before="120" w:after="120"/>
        <w:jc w:val="center"/>
        <w:rPr>
          <w:b/>
          <w:color w:val="000000"/>
        </w:rPr>
      </w:pPr>
      <w:r w:rsidRPr="005546E3">
        <w:rPr>
          <w:b/>
          <w:color w:val="000000"/>
        </w:rPr>
        <w:t>Terminy</w:t>
      </w:r>
    </w:p>
    <w:p w14:paraId="446EFC4E" w14:textId="77777777" w:rsidR="008C2DE1" w:rsidRDefault="008C2DE1" w:rsidP="008E0024">
      <w:pPr>
        <w:tabs>
          <w:tab w:val="left" w:pos="360"/>
        </w:tabs>
        <w:spacing w:before="120" w:after="120"/>
        <w:jc w:val="center"/>
        <w:rPr>
          <w:b/>
        </w:rPr>
      </w:pPr>
      <w:r w:rsidRPr="008C2DE1">
        <w:rPr>
          <w:b/>
        </w:rPr>
        <w:t>§2</w:t>
      </w:r>
    </w:p>
    <w:p w14:paraId="02083C8F" w14:textId="35CF4779" w:rsidR="007934FE" w:rsidRPr="007934FE" w:rsidRDefault="008C2DE1" w:rsidP="00A03788">
      <w:pPr>
        <w:numPr>
          <w:ilvl w:val="0"/>
          <w:numId w:val="17"/>
        </w:numPr>
        <w:tabs>
          <w:tab w:val="clear" w:pos="720"/>
        </w:tabs>
        <w:spacing w:before="120" w:after="120"/>
        <w:ind w:left="284" w:hanging="284"/>
        <w:jc w:val="both"/>
        <w:rPr>
          <w:color w:val="000000"/>
        </w:rPr>
      </w:pPr>
      <w:r w:rsidRPr="00E30C02">
        <w:t xml:space="preserve">Termin realizacji </w:t>
      </w:r>
      <w:r w:rsidR="003B3B8E">
        <w:t>zadania</w:t>
      </w:r>
      <w:r w:rsidRPr="00E30C02">
        <w:t xml:space="preserve"> ustala się na </w:t>
      </w:r>
      <w:r w:rsidRPr="00551A83">
        <w:t xml:space="preserve">okres do </w:t>
      </w:r>
      <w:r w:rsidR="00C954C5" w:rsidRPr="00551A83">
        <w:rPr>
          <w:b/>
        </w:rPr>
        <w:t xml:space="preserve">13 </w:t>
      </w:r>
      <w:r w:rsidRPr="00551A83">
        <w:rPr>
          <w:b/>
        </w:rPr>
        <w:t>miesi</w:t>
      </w:r>
      <w:r w:rsidR="007F0626" w:rsidRPr="00551A83">
        <w:rPr>
          <w:b/>
        </w:rPr>
        <w:t>ą</w:t>
      </w:r>
      <w:r w:rsidRPr="00551A83">
        <w:rPr>
          <w:b/>
        </w:rPr>
        <w:t>c</w:t>
      </w:r>
      <w:r w:rsidR="007F0626" w:rsidRPr="00551A83">
        <w:rPr>
          <w:b/>
        </w:rPr>
        <w:t>e</w:t>
      </w:r>
      <w:r w:rsidR="007F0626">
        <w:rPr>
          <w:b/>
        </w:rPr>
        <w:t xml:space="preserve"> </w:t>
      </w:r>
      <w:r w:rsidRPr="00E30C02">
        <w:rPr>
          <w:b/>
        </w:rPr>
        <w:t>od dnia zawarcia umowy (tj. do dnia ………r.).</w:t>
      </w:r>
      <w:r w:rsidRPr="00E30C02">
        <w:t xml:space="preserve">  </w:t>
      </w:r>
    </w:p>
    <w:p w14:paraId="45679C81" w14:textId="77777777" w:rsidR="008C2DE1" w:rsidRDefault="008C2DE1" w:rsidP="00795A09">
      <w:pPr>
        <w:numPr>
          <w:ilvl w:val="0"/>
          <w:numId w:val="17"/>
        </w:numPr>
        <w:tabs>
          <w:tab w:val="clear" w:pos="720"/>
        </w:tabs>
        <w:spacing w:before="120" w:after="120"/>
        <w:ind w:left="284" w:hanging="284"/>
        <w:jc w:val="both"/>
        <w:rPr>
          <w:color w:val="000000"/>
        </w:rPr>
      </w:pPr>
      <w:r w:rsidRPr="008C2DE1">
        <w:t>Zmiana terminu realizacji umowy może nastąpić za zgodą Zamawiającego tylko i wyłącznie z przyczyn obiektywnych, w żaden sposób niezależnych od Wykonawcy, w sytuacjach leżących w interesie Zamawiającego.</w:t>
      </w:r>
    </w:p>
    <w:p w14:paraId="32EBDB9A" w14:textId="04DF723F" w:rsidR="002C2D1C" w:rsidRPr="002C2D1C" w:rsidRDefault="002C2D1C" w:rsidP="00795A09">
      <w:pPr>
        <w:numPr>
          <w:ilvl w:val="0"/>
          <w:numId w:val="17"/>
        </w:numPr>
        <w:tabs>
          <w:tab w:val="clear" w:pos="720"/>
        </w:tabs>
        <w:spacing w:before="120" w:after="120"/>
        <w:ind w:left="284" w:hanging="284"/>
        <w:jc w:val="both"/>
        <w:rPr>
          <w:color w:val="000000"/>
        </w:rPr>
      </w:pPr>
      <w:r>
        <w:t>Terminy r</w:t>
      </w:r>
      <w:r w:rsidR="00343111">
        <w:t xml:space="preserve">ealizacji poszczególnych etapów </w:t>
      </w:r>
      <w:r>
        <w:t xml:space="preserve">określa </w:t>
      </w:r>
      <w:r w:rsidR="008C2DE1" w:rsidRPr="008C2DE1">
        <w:t>harmonogram</w:t>
      </w:r>
      <w:r>
        <w:t xml:space="preserve"> </w:t>
      </w:r>
      <w:r w:rsidR="008C2DE1" w:rsidRPr="008C2DE1">
        <w:t>rzeczowo – finansowy,</w:t>
      </w:r>
      <w:r>
        <w:t xml:space="preserve"> stanowiącym załącznik nr 1 do niniejszej umowy</w:t>
      </w:r>
      <w:r>
        <w:rPr>
          <w:color w:val="000000"/>
        </w:rPr>
        <w:t xml:space="preserve"> sporządzony </w:t>
      </w:r>
      <w:r w:rsidRPr="002C2D1C">
        <w:rPr>
          <w:color w:val="000000"/>
          <w:szCs w:val="20"/>
        </w:rPr>
        <w:t xml:space="preserve">z uwzględnieniem zasad dofinasowania z </w:t>
      </w:r>
      <w:r w:rsidR="008C6345">
        <w:rPr>
          <w:color w:val="000000"/>
          <w:szCs w:val="20"/>
        </w:rPr>
        <w:t>Rządowego Programu O</w:t>
      </w:r>
      <w:r w:rsidR="001A1AC6">
        <w:rPr>
          <w:color w:val="000000"/>
          <w:szCs w:val="20"/>
        </w:rPr>
        <w:t>dbudow</w:t>
      </w:r>
      <w:r w:rsidR="008C6345">
        <w:rPr>
          <w:color w:val="000000"/>
          <w:szCs w:val="20"/>
        </w:rPr>
        <w:t xml:space="preserve">y Zabytków, </w:t>
      </w:r>
      <w:r w:rsidR="00FF4B0B">
        <w:rPr>
          <w:color w:val="000000"/>
          <w:szCs w:val="20"/>
        </w:rPr>
        <w:t>o którym mowa w §1 ust. 4, oraz wytycznymi Zamawiającego.</w:t>
      </w:r>
    </w:p>
    <w:p w14:paraId="1D547B83" w14:textId="6AA2A09E" w:rsidR="008C2DE1" w:rsidRPr="00E30C02" w:rsidRDefault="008C2DE1" w:rsidP="00795A09">
      <w:pPr>
        <w:numPr>
          <w:ilvl w:val="0"/>
          <w:numId w:val="17"/>
        </w:numPr>
        <w:tabs>
          <w:tab w:val="clear" w:pos="720"/>
        </w:tabs>
        <w:spacing w:before="120" w:after="120"/>
        <w:ind w:left="284" w:hanging="284"/>
        <w:jc w:val="both"/>
        <w:rPr>
          <w:color w:val="000000"/>
        </w:rPr>
      </w:pPr>
      <w:r w:rsidRPr="00E30C02">
        <w:t>Każdorazowa ewentualna zmiana</w:t>
      </w:r>
      <w:r w:rsidR="00305F81" w:rsidRPr="00E30C02">
        <w:t xml:space="preserve"> terminów czy zakresów </w:t>
      </w:r>
      <w:r w:rsidR="00641AFF" w:rsidRPr="00E30C02">
        <w:t>etapów kluczowych</w:t>
      </w:r>
      <w:r w:rsidR="00305F81" w:rsidRPr="00E30C02">
        <w:t xml:space="preserve">, </w:t>
      </w:r>
      <w:r w:rsidR="00641AFF" w:rsidRPr="00E30C02">
        <w:t xml:space="preserve">o których mowa w </w:t>
      </w:r>
      <w:r w:rsidR="00305F81" w:rsidRPr="00E30C02">
        <w:t xml:space="preserve">ust. 1 </w:t>
      </w:r>
      <w:r w:rsidRPr="00E30C02">
        <w:t xml:space="preserve">wymaga sporządzenia </w:t>
      </w:r>
      <w:r w:rsidR="00305F81" w:rsidRPr="00E30C02">
        <w:t>a</w:t>
      </w:r>
      <w:r w:rsidRPr="00E30C02">
        <w:t>neksu do umowy.</w:t>
      </w:r>
    </w:p>
    <w:p w14:paraId="4D131EE4" w14:textId="77777777" w:rsidR="008C2DE1" w:rsidRPr="008C2DE1" w:rsidRDefault="008C2DE1" w:rsidP="00404FAB">
      <w:pPr>
        <w:tabs>
          <w:tab w:val="left" w:pos="360"/>
        </w:tabs>
        <w:spacing w:before="120" w:after="120" w:line="360" w:lineRule="auto"/>
        <w:jc w:val="center"/>
        <w:rPr>
          <w:b/>
        </w:rPr>
      </w:pPr>
    </w:p>
    <w:p w14:paraId="7194E38C" w14:textId="77777777" w:rsidR="00133B30" w:rsidRPr="00133B30" w:rsidRDefault="00133B30" w:rsidP="008E0024">
      <w:pPr>
        <w:tabs>
          <w:tab w:val="left" w:pos="360"/>
        </w:tabs>
        <w:spacing w:before="120" w:after="120" w:line="360" w:lineRule="auto"/>
        <w:jc w:val="center"/>
        <w:rPr>
          <w:color w:val="000000"/>
          <w:highlight w:val="green"/>
        </w:rPr>
      </w:pPr>
      <w:r w:rsidRPr="00133B30">
        <w:rPr>
          <w:b/>
        </w:rPr>
        <w:t xml:space="preserve">Obowiązki </w:t>
      </w:r>
      <w:r w:rsidR="00BF1A3B">
        <w:rPr>
          <w:b/>
        </w:rPr>
        <w:t>Stron</w:t>
      </w:r>
    </w:p>
    <w:p w14:paraId="77EA6013" w14:textId="77777777" w:rsidR="00133B30" w:rsidRPr="00133B30" w:rsidRDefault="00133B30" w:rsidP="008E0024">
      <w:pPr>
        <w:tabs>
          <w:tab w:val="left" w:pos="360"/>
        </w:tabs>
        <w:spacing w:before="120" w:after="120" w:line="360" w:lineRule="auto"/>
        <w:jc w:val="center"/>
        <w:rPr>
          <w:b/>
        </w:rPr>
      </w:pPr>
      <w:r w:rsidRPr="00133B30">
        <w:rPr>
          <w:b/>
        </w:rPr>
        <w:t>§3</w:t>
      </w:r>
    </w:p>
    <w:p w14:paraId="7574C098" w14:textId="77777777" w:rsidR="00133B30" w:rsidRPr="00133B30" w:rsidRDefault="00352963" w:rsidP="00795A09">
      <w:pPr>
        <w:numPr>
          <w:ilvl w:val="3"/>
          <w:numId w:val="13"/>
        </w:numPr>
        <w:tabs>
          <w:tab w:val="clear" w:pos="3240"/>
        </w:tabs>
        <w:spacing w:before="120" w:after="120"/>
        <w:ind w:left="284" w:hanging="284"/>
        <w:jc w:val="both"/>
        <w:rPr>
          <w:color w:val="000000"/>
        </w:rPr>
      </w:pPr>
      <w:r>
        <w:rPr>
          <w:color w:val="000000"/>
        </w:rPr>
        <w:t>O</w:t>
      </w:r>
      <w:r w:rsidR="00133B30" w:rsidRPr="00133B30">
        <w:rPr>
          <w:color w:val="000000"/>
        </w:rPr>
        <w:t>bowiązk</w:t>
      </w:r>
      <w:r>
        <w:rPr>
          <w:color w:val="000000"/>
        </w:rPr>
        <w:t xml:space="preserve">i </w:t>
      </w:r>
      <w:r w:rsidR="00133B30" w:rsidRPr="00133B30">
        <w:rPr>
          <w:color w:val="000000"/>
        </w:rPr>
        <w:t>Zamawiającego:</w:t>
      </w:r>
    </w:p>
    <w:p w14:paraId="1B0D85A0" w14:textId="65DE993A" w:rsidR="00BF1A3B" w:rsidRDefault="00133B30" w:rsidP="00795A09">
      <w:pPr>
        <w:numPr>
          <w:ilvl w:val="0"/>
          <w:numId w:val="14"/>
        </w:numPr>
        <w:spacing w:before="120" w:after="120"/>
        <w:ind w:left="567" w:right="-144" w:hanging="283"/>
        <w:jc w:val="both"/>
        <w:rPr>
          <w:color w:val="000000"/>
        </w:rPr>
      </w:pPr>
      <w:r>
        <w:rPr>
          <w:color w:val="000000"/>
        </w:rPr>
        <w:t xml:space="preserve">Przekazanie </w:t>
      </w:r>
      <w:r w:rsidR="00B236CD">
        <w:rPr>
          <w:color w:val="000000"/>
        </w:rPr>
        <w:t>terenu</w:t>
      </w:r>
      <w:r>
        <w:rPr>
          <w:color w:val="000000"/>
        </w:rPr>
        <w:t xml:space="preserve"> budowy </w:t>
      </w:r>
      <w:r w:rsidRPr="00133B30">
        <w:rPr>
          <w:color w:val="000000"/>
        </w:rPr>
        <w:t xml:space="preserve">w terminie 14 dni od dnia </w:t>
      </w:r>
      <w:r w:rsidR="007F0626">
        <w:rPr>
          <w:color w:val="000000"/>
        </w:rPr>
        <w:t>zawarcia umowy</w:t>
      </w:r>
      <w:r w:rsidR="001D2F70">
        <w:rPr>
          <w:color w:val="000000"/>
        </w:rPr>
        <w:t>, n</w:t>
      </w:r>
      <w:r w:rsidRPr="00133B30">
        <w:rPr>
          <w:color w:val="000000"/>
        </w:rPr>
        <w:t xml:space="preserve">a </w:t>
      </w:r>
      <w:r w:rsidR="001D2F70">
        <w:rPr>
          <w:color w:val="000000"/>
        </w:rPr>
        <w:t xml:space="preserve">podstawie protokołu przekazania </w:t>
      </w:r>
      <w:r w:rsidR="00E76E49">
        <w:rPr>
          <w:color w:val="000000"/>
        </w:rPr>
        <w:t>terenu</w:t>
      </w:r>
      <w:r w:rsidR="001D2F70">
        <w:rPr>
          <w:color w:val="000000"/>
        </w:rPr>
        <w:t xml:space="preserve"> budowy.</w:t>
      </w:r>
    </w:p>
    <w:p w14:paraId="37AC3E88" w14:textId="77777777" w:rsidR="005546E3" w:rsidRDefault="00133B30" w:rsidP="005546E3">
      <w:pPr>
        <w:numPr>
          <w:ilvl w:val="0"/>
          <w:numId w:val="14"/>
        </w:numPr>
        <w:spacing w:before="120" w:after="120"/>
        <w:ind w:left="567" w:right="-144" w:hanging="283"/>
        <w:jc w:val="both"/>
        <w:rPr>
          <w:color w:val="000000"/>
        </w:rPr>
      </w:pPr>
      <w:r w:rsidRPr="00133B30">
        <w:rPr>
          <w:color w:val="000000"/>
        </w:rPr>
        <w:t>Zap</w:t>
      </w:r>
      <w:r w:rsidR="001A5048" w:rsidRPr="00BF1A3B">
        <w:rPr>
          <w:color w:val="000000"/>
        </w:rPr>
        <w:t xml:space="preserve">ewnienie </w:t>
      </w:r>
      <w:r w:rsidR="00B236CD">
        <w:rPr>
          <w:color w:val="000000"/>
        </w:rPr>
        <w:t>objęcia funkcji inspektorów nadzoru inwestorskiego oraz wyznaczenie koordynatora czynności inspektorów nadzoru inwestorskiego na budowie.</w:t>
      </w:r>
    </w:p>
    <w:p w14:paraId="4F9A30F5" w14:textId="65E7C9B6" w:rsidR="005E34A4" w:rsidRDefault="005E34A4" w:rsidP="005546E3">
      <w:pPr>
        <w:numPr>
          <w:ilvl w:val="0"/>
          <w:numId w:val="14"/>
        </w:numPr>
        <w:spacing w:before="120" w:after="120"/>
        <w:ind w:left="567" w:right="-144" w:hanging="283"/>
        <w:jc w:val="both"/>
        <w:rPr>
          <w:color w:val="000000"/>
        </w:rPr>
      </w:pPr>
      <w:r w:rsidRPr="00B62A80">
        <w:rPr>
          <w:color w:val="000000"/>
        </w:rPr>
        <w:t xml:space="preserve">Udzielenie pełnomocnictwa wskazanym przez Wykonawcę osobom w celu realizacji niniejszej umowy, </w:t>
      </w:r>
      <w:r w:rsidR="002823E8" w:rsidRPr="00B62A80">
        <w:rPr>
          <w:color w:val="000000"/>
        </w:rPr>
        <w:t>w zakresie niezbędnym do jej realizacji</w:t>
      </w:r>
      <w:r w:rsidR="00BF1A3B" w:rsidRPr="00B62A80">
        <w:rPr>
          <w:color w:val="000000"/>
        </w:rPr>
        <w:t>.</w:t>
      </w:r>
    </w:p>
    <w:p w14:paraId="2E2ECF00" w14:textId="37B5CD70" w:rsidR="00B62A80" w:rsidRDefault="001D3A25" w:rsidP="005546E3">
      <w:pPr>
        <w:numPr>
          <w:ilvl w:val="0"/>
          <w:numId w:val="14"/>
        </w:numPr>
        <w:spacing w:before="120" w:after="120"/>
        <w:ind w:left="567" w:right="-144" w:hanging="283"/>
        <w:jc w:val="both"/>
        <w:rPr>
          <w:color w:val="000000"/>
        </w:rPr>
      </w:pPr>
      <w:r>
        <w:rPr>
          <w:color w:val="000000"/>
        </w:rPr>
        <w:t>W razie konieczności zapewnienie nadzoru autorskiego</w:t>
      </w:r>
      <w:r w:rsidR="003F0B08">
        <w:rPr>
          <w:color w:val="000000"/>
        </w:rPr>
        <w:t>.</w:t>
      </w:r>
    </w:p>
    <w:p w14:paraId="69550962" w14:textId="09BAD599" w:rsidR="007A17EE" w:rsidRPr="00CF2F12" w:rsidRDefault="00CF2F12" w:rsidP="00CF2F12">
      <w:pPr>
        <w:numPr>
          <w:ilvl w:val="0"/>
          <w:numId w:val="14"/>
        </w:numPr>
        <w:spacing w:before="120" w:after="120"/>
        <w:ind w:left="567" w:right="-144" w:hanging="283"/>
        <w:jc w:val="both"/>
        <w:rPr>
          <w:color w:val="000000"/>
        </w:rPr>
      </w:pPr>
      <w:r w:rsidRPr="00CF2F12">
        <w:rPr>
          <w:color w:val="000000"/>
        </w:rPr>
        <w:lastRenderedPageBreak/>
        <w:t>Zapewnienie odbioru wykonanych robót w terminach określonych w umowie</w:t>
      </w:r>
      <w:r>
        <w:rPr>
          <w:color w:val="000000"/>
        </w:rPr>
        <w:t>.</w:t>
      </w:r>
    </w:p>
    <w:p w14:paraId="7E55E165" w14:textId="1BCDE13F" w:rsidR="00A84559" w:rsidRPr="00184F84" w:rsidRDefault="00352963" w:rsidP="00795A09">
      <w:pPr>
        <w:numPr>
          <w:ilvl w:val="3"/>
          <w:numId w:val="13"/>
        </w:numPr>
        <w:tabs>
          <w:tab w:val="clear" w:pos="3240"/>
        </w:tabs>
        <w:spacing w:before="120" w:after="120"/>
        <w:ind w:left="284" w:hanging="284"/>
        <w:jc w:val="both"/>
        <w:rPr>
          <w:color w:val="000000"/>
          <w:szCs w:val="20"/>
        </w:rPr>
      </w:pPr>
      <w:r w:rsidRPr="00184F84">
        <w:rPr>
          <w:color w:val="000000"/>
        </w:rPr>
        <w:t>Obowiązk</w:t>
      </w:r>
      <w:r w:rsidR="0003319E" w:rsidRPr="00184F84">
        <w:rPr>
          <w:color w:val="000000"/>
        </w:rPr>
        <w:t xml:space="preserve">i </w:t>
      </w:r>
      <w:r w:rsidRPr="00184F84">
        <w:rPr>
          <w:color w:val="000000"/>
        </w:rPr>
        <w:t>Wykonawcy</w:t>
      </w:r>
      <w:r w:rsidR="00A84559" w:rsidRPr="00184F84">
        <w:rPr>
          <w:color w:val="000000"/>
        </w:rPr>
        <w:t>:</w:t>
      </w:r>
    </w:p>
    <w:p w14:paraId="0C6B5201" w14:textId="22926D45" w:rsidR="003571F6" w:rsidRPr="00EC2024" w:rsidRDefault="00EC2024" w:rsidP="00795A09">
      <w:pPr>
        <w:numPr>
          <w:ilvl w:val="0"/>
          <w:numId w:val="15"/>
        </w:numPr>
        <w:spacing w:before="120" w:after="120"/>
        <w:ind w:left="567" w:hanging="284"/>
        <w:jc w:val="both"/>
        <w:rPr>
          <w:color w:val="000000"/>
        </w:rPr>
      </w:pPr>
      <w:r>
        <w:rPr>
          <w:color w:val="000000"/>
        </w:rPr>
        <w:t xml:space="preserve">Sporządzenie harmonogramu rzeczowo – finansowego z uwzględnieniem wytycznych </w:t>
      </w:r>
      <w:r w:rsidR="007F0626">
        <w:rPr>
          <w:color w:val="000000"/>
        </w:rPr>
        <w:t>Z</w:t>
      </w:r>
      <w:r>
        <w:rPr>
          <w:color w:val="000000"/>
        </w:rPr>
        <w:t>amawiającego oraz zasad finasowania z programu, o którym mowa w §</w:t>
      </w:r>
      <w:r w:rsidR="00FF4B0B">
        <w:rPr>
          <w:color w:val="000000"/>
        </w:rPr>
        <w:t>1</w:t>
      </w:r>
      <w:r>
        <w:rPr>
          <w:color w:val="000000"/>
        </w:rPr>
        <w:t xml:space="preserve"> ust. </w:t>
      </w:r>
      <w:r w:rsidR="00FF4B0B">
        <w:rPr>
          <w:color w:val="000000"/>
        </w:rPr>
        <w:t>4</w:t>
      </w:r>
      <w:r>
        <w:rPr>
          <w:color w:val="000000"/>
        </w:rPr>
        <w:t xml:space="preserve">, oraz w razie potrzeb każdorazowa aktualizacja harmonogramu. </w:t>
      </w:r>
    </w:p>
    <w:p w14:paraId="5100F668" w14:textId="67F00C2A" w:rsidR="00352963" w:rsidRDefault="007C385D" w:rsidP="00795A09">
      <w:pPr>
        <w:numPr>
          <w:ilvl w:val="0"/>
          <w:numId w:val="15"/>
        </w:numPr>
        <w:spacing w:before="120" w:after="120"/>
        <w:ind w:left="567" w:hanging="283"/>
        <w:jc w:val="both"/>
        <w:rPr>
          <w:color w:val="000000"/>
        </w:rPr>
      </w:pPr>
      <w:r w:rsidRPr="00352963">
        <w:rPr>
          <w:color w:val="000000"/>
        </w:rPr>
        <w:t xml:space="preserve">Przejęcie od Zamawiającego terenu budowy w terminie 14 dni od dnia </w:t>
      </w:r>
      <w:r w:rsidR="007F0626">
        <w:rPr>
          <w:color w:val="000000"/>
        </w:rPr>
        <w:t>podpisania umowy</w:t>
      </w:r>
      <w:r w:rsidR="00B236CD" w:rsidRPr="00352963">
        <w:rPr>
          <w:color w:val="000000"/>
        </w:rPr>
        <w:t>.</w:t>
      </w:r>
    </w:p>
    <w:p w14:paraId="2CF9D052" w14:textId="77777777" w:rsidR="00C537F4" w:rsidRDefault="00C537F4" w:rsidP="00795A09">
      <w:pPr>
        <w:numPr>
          <w:ilvl w:val="0"/>
          <w:numId w:val="15"/>
        </w:numPr>
        <w:spacing w:before="120" w:after="120"/>
        <w:ind w:left="567" w:hanging="283"/>
        <w:jc w:val="both"/>
        <w:rPr>
          <w:color w:val="000000"/>
        </w:rPr>
      </w:pPr>
      <w:r>
        <w:rPr>
          <w:bCs/>
          <w:color w:val="000000"/>
        </w:rPr>
        <w:t>Zapewnienie objęcia funkcji kierownika budowy oraz kierowników robót, przez osoby posiadającą odpowiednie uprawnienia do pełnienia samodzielnych funkcji technicznych w budownictwie, w wymaganych specjalnościach.</w:t>
      </w:r>
    </w:p>
    <w:p w14:paraId="06B999C8" w14:textId="77777777" w:rsidR="00FE52B1" w:rsidRPr="00FE52B1" w:rsidRDefault="007A17EE" w:rsidP="00795A09">
      <w:pPr>
        <w:numPr>
          <w:ilvl w:val="0"/>
          <w:numId w:val="15"/>
        </w:numPr>
        <w:spacing w:before="120" w:after="120"/>
        <w:ind w:left="567" w:hanging="283"/>
        <w:jc w:val="both"/>
        <w:rPr>
          <w:color w:val="000000"/>
        </w:rPr>
      </w:pPr>
      <w:r w:rsidRPr="00352963">
        <w:rPr>
          <w:bCs/>
          <w:color w:val="000000"/>
        </w:rPr>
        <w:t>Opracowanie planu bezpieczeństwa i ochrony zdrowia.</w:t>
      </w:r>
    </w:p>
    <w:p w14:paraId="194D45C8" w14:textId="60DC8DB9" w:rsidR="00FE52B1" w:rsidRPr="00573E8F" w:rsidRDefault="00FE52B1" w:rsidP="00795A09">
      <w:pPr>
        <w:numPr>
          <w:ilvl w:val="0"/>
          <w:numId w:val="15"/>
        </w:numPr>
        <w:spacing w:before="120" w:after="120"/>
        <w:ind w:left="567" w:hanging="283"/>
        <w:jc w:val="both"/>
      </w:pPr>
      <w:r w:rsidRPr="00573E8F">
        <w:rPr>
          <w:bCs/>
        </w:rPr>
        <w:t>Zawarcie ubezpieczenia odpowiedzial</w:t>
      </w:r>
      <w:r w:rsidR="008C6345">
        <w:rPr>
          <w:bCs/>
        </w:rPr>
        <w:t xml:space="preserve">ności cywilnej na kwotę min.: </w:t>
      </w:r>
      <w:r w:rsidR="007562CE">
        <w:rPr>
          <w:bCs/>
        </w:rPr>
        <w:t>100 000,00</w:t>
      </w:r>
      <w:r w:rsidRPr="00573E8F">
        <w:rPr>
          <w:bCs/>
        </w:rPr>
        <w:t xml:space="preserve"> zł., </w:t>
      </w:r>
      <w:r w:rsidRPr="00573E8F">
        <w:rPr>
          <w:bCs/>
          <w:i/>
        </w:rPr>
        <w:t xml:space="preserve">(słownie: </w:t>
      </w:r>
      <w:r w:rsidR="007562CE">
        <w:rPr>
          <w:bCs/>
          <w:i/>
        </w:rPr>
        <w:t>sto</w:t>
      </w:r>
      <w:r w:rsidR="00573E8F">
        <w:rPr>
          <w:bCs/>
          <w:i/>
        </w:rPr>
        <w:t xml:space="preserve"> tysięcy z</w:t>
      </w:r>
      <w:r w:rsidRPr="00573E8F">
        <w:rPr>
          <w:bCs/>
          <w:i/>
        </w:rPr>
        <w:t>łotych, 00/100)</w:t>
      </w:r>
      <w:r w:rsidRPr="00573E8F">
        <w:rPr>
          <w:bCs/>
        </w:rPr>
        <w:t xml:space="preserve"> oraz ponoszenie odpowiedzialności za szkody powstałe podczas realizacji zamówienia w mieniu i na osobach trzecich, a także zaspokojenie wszelkich roszczeń z tego tytułu kierowanych do Zamawiającego, od dnia przekazania placu budowy, do dnia </w:t>
      </w:r>
      <w:r w:rsidR="00573E8F">
        <w:rPr>
          <w:bCs/>
        </w:rPr>
        <w:t>spisania końcowego protokołu odbioru robót.</w:t>
      </w:r>
    </w:p>
    <w:p w14:paraId="273C42E7" w14:textId="77777777" w:rsidR="007F0626" w:rsidRPr="007F0626" w:rsidRDefault="00B236CD" w:rsidP="001B72B9">
      <w:pPr>
        <w:numPr>
          <w:ilvl w:val="0"/>
          <w:numId w:val="15"/>
        </w:numPr>
        <w:spacing w:before="120" w:after="120"/>
        <w:ind w:left="567" w:hanging="425"/>
        <w:jc w:val="both"/>
        <w:rPr>
          <w:color w:val="000000"/>
        </w:rPr>
      </w:pPr>
      <w:r w:rsidRPr="007F0626">
        <w:rPr>
          <w:bCs/>
          <w:color w:val="000000"/>
        </w:rPr>
        <w:t xml:space="preserve">Zorganizowanie zaplecza budowy na własny koszt – Wykonawca ponosi wszystkie koszty związane z realizacją przedmiotu zamówienia (np. koszty energii, zagospodarowania odpadami, zorganizowanie zaplecza, wody, odprowadzenia ścieków, koszty prób, badań, sporządzenie projektu organizacji ruchu itd.), a także koszty urządzenia dojść do budynku ogrodzeń i zabezpieczeń tych dojść </w:t>
      </w:r>
      <w:r w:rsidR="007F0626" w:rsidRPr="007F0626">
        <w:rPr>
          <w:bCs/>
          <w:color w:val="000000"/>
        </w:rPr>
        <w:t xml:space="preserve">oraz </w:t>
      </w:r>
      <w:r w:rsidR="007F0626">
        <w:rPr>
          <w:bCs/>
          <w:color w:val="000000"/>
        </w:rPr>
        <w:t>u</w:t>
      </w:r>
      <w:r w:rsidR="007A17EE" w:rsidRPr="007F0626">
        <w:rPr>
          <w:bCs/>
          <w:color w:val="000000"/>
        </w:rPr>
        <w:t>trzymanie terenu budowy w należytym porządku, i w</w:t>
      </w:r>
      <w:r w:rsidRPr="007F0626">
        <w:rPr>
          <w:bCs/>
          <w:color w:val="000000"/>
        </w:rPr>
        <w:t>łaści</w:t>
      </w:r>
      <w:r w:rsidR="007A17EE" w:rsidRPr="007F0626">
        <w:rPr>
          <w:bCs/>
          <w:color w:val="000000"/>
        </w:rPr>
        <w:t>we zabezpieczenie</w:t>
      </w:r>
      <w:r w:rsidR="007F0626">
        <w:rPr>
          <w:bCs/>
          <w:color w:val="000000"/>
        </w:rPr>
        <w:t>.</w:t>
      </w:r>
    </w:p>
    <w:p w14:paraId="4AAA5F7B" w14:textId="549192ED" w:rsidR="00312942" w:rsidRPr="00E30C02" w:rsidRDefault="00312942" w:rsidP="00312942">
      <w:pPr>
        <w:numPr>
          <w:ilvl w:val="0"/>
          <w:numId w:val="15"/>
        </w:numPr>
        <w:spacing w:before="120" w:after="120"/>
        <w:ind w:left="567" w:hanging="425"/>
        <w:jc w:val="both"/>
        <w:rPr>
          <w:color w:val="000000"/>
        </w:rPr>
      </w:pPr>
      <w:r w:rsidRPr="00E30C02">
        <w:rPr>
          <w:bCs/>
          <w:color w:val="000000"/>
        </w:rPr>
        <w:t xml:space="preserve">Informowanie Zamawiającego o ewentualnych opóźnieniach w realizacji poszczególnych etapów kluczowych lub innych opóźnieniach, niezwłocznie po uzyskaniu informacji o ich wystąpieniu i nie później niż 30 dni przed terminami określonymi w §2, ust. 1, z podaniem przyczyn opóźnienia i propozycją działań naprawczych. </w:t>
      </w:r>
    </w:p>
    <w:p w14:paraId="5DCF5255" w14:textId="5CE6E182" w:rsidR="00B87B0E" w:rsidRDefault="00352963" w:rsidP="00795A09">
      <w:pPr>
        <w:numPr>
          <w:ilvl w:val="0"/>
          <w:numId w:val="15"/>
        </w:numPr>
        <w:spacing w:before="120" w:after="120"/>
        <w:ind w:left="567" w:hanging="425"/>
        <w:jc w:val="both"/>
        <w:rPr>
          <w:color w:val="000000"/>
        </w:rPr>
      </w:pPr>
      <w:r w:rsidRPr="00352963">
        <w:rPr>
          <w:color w:val="000000"/>
        </w:rPr>
        <w:t xml:space="preserve">Wykonanie </w:t>
      </w:r>
      <w:r w:rsidR="00FE52B1">
        <w:rPr>
          <w:color w:val="000000"/>
        </w:rPr>
        <w:t xml:space="preserve">robót budowlanych objętych umową </w:t>
      </w:r>
      <w:r w:rsidR="00CF2F12">
        <w:rPr>
          <w:color w:val="000000"/>
        </w:rPr>
        <w:t xml:space="preserve">zgodnie z </w:t>
      </w:r>
      <w:r w:rsidRPr="00352963">
        <w:rPr>
          <w:color w:val="000000"/>
        </w:rPr>
        <w:t xml:space="preserve">dokumentacją </w:t>
      </w:r>
      <w:r w:rsidR="008C6345">
        <w:rPr>
          <w:color w:val="000000"/>
        </w:rPr>
        <w:t>postępowania</w:t>
      </w:r>
      <w:r w:rsidRPr="00352963">
        <w:rPr>
          <w:color w:val="000000"/>
        </w:rPr>
        <w:t>, obowiązującymi przepisami, normami i warunkami technicznymi wykonania i odbioru robót, zasadami wiedzy technicznej i sztuką budowlaną, decyzją o pozwoleniu na budowę,</w:t>
      </w:r>
      <w:r w:rsidR="00CF2F12">
        <w:rPr>
          <w:color w:val="000000"/>
        </w:rPr>
        <w:t xml:space="preserve"> (ze wszystkimi opiniami, uzgodnieniami, postanowieniami i decyzjami poprzedzającymi jej wydanie)</w:t>
      </w:r>
      <w:r w:rsidRPr="00352963">
        <w:rPr>
          <w:color w:val="000000"/>
        </w:rPr>
        <w:t xml:space="preserve"> oraz z uwzględnieniem wskazówek Zamawiającego oraz osób przez niego upoważnionych, a także inspektora nadzo</w:t>
      </w:r>
      <w:r w:rsidR="00E76E49">
        <w:rPr>
          <w:color w:val="000000"/>
        </w:rPr>
        <w:t>ru inwestorskiego i autorskiego.</w:t>
      </w:r>
    </w:p>
    <w:p w14:paraId="42127B48" w14:textId="39F57896" w:rsidR="00987074" w:rsidRPr="00987074" w:rsidRDefault="00987074" w:rsidP="00987074">
      <w:pPr>
        <w:numPr>
          <w:ilvl w:val="0"/>
          <w:numId w:val="15"/>
        </w:numPr>
        <w:spacing w:before="120" w:after="120"/>
        <w:ind w:left="567" w:hanging="425"/>
        <w:jc w:val="both"/>
        <w:rPr>
          <w:color w:val="000000"/>
        </w:rPr>
      </w:pPr>
      <w:r>
        <w:rPr>
          <w:color w:val="000000"/>
        </w:rPr>
        <w:t>Wykonanie robót budowlanych zgodnie z u</w:t>
      </w:r>
      <w:r w:rsidRPr="00987074">
        <w:rPr>
          <w:color w:val="000000"/>
        </w:rPr>
        <w:t>stawą z dnia 23 lipca 2003 r. o ochronie zabytków i opiece nad zabytkami (Dz. U. z 2022 r. poz. 840</w:t>
      </w:r>
      <w:r>
        <w:rPr>
          <w:color w:val="000000"/>
        </w:rPr>
        <w:t xml:space="preserve"> ze zm.)</w:t>
      </w:r>
    </w:p>
    <w:p w14:paraId="75966DAD" w14:textId="77777777" w:rsidR="00E76E49" w:rsidRPr="00E76E49" w:rsidRDefault="00352963" w:rsidP="00795A09">
      <w:pPr>
        <w:numPr>
          <w:ilvl w:val="0"/>
          <w:numId w:val="15"/>
        </w:numPr>
        <w:spacing w:before="120" w:after="120"/>
        <w:ind w:left="567" w:hanging="425"/>
        <w:jc w:val="both"/>
        <w:rPr>
          <w:color w:val="000000"/>
        </w:rPr>
      </w:pPr>
      <w:r w:rsidRPr="00B87B0E">
        <w:rPr>
          <w:color w:val="000000"/>
        </w:rPr>
        <w:t xml:space="preserve">Przekazywanie każdorazowo przed wbudowaniem materiałów, </w:t>
      </w:r>
      <w:r w:rsidRPr="00B87B0E">
        <w:rPr>
          <w:color w:val="000000"/>
          <w:kern w:val="24"/>
        </w:rPr>
        <w:t>certyfikatu, deklaracji zgodności z PN, lub aprobatami technicznymi do sprawdzenia i wyrażenia zgody na wbudowanie przez inspektora nadzoru inwestorskiego, a także okazywanie ich na każde żądanie Zamawiającego, oraz gromadzenie do odbioru końcowego.</w:t>
      </w:r>
    </w:p>
    <w:p w14:paraId="26FA8E25" w14:textId="28D47380" w:rsidR="00E76E49" w:rsidRDefault="00352963" w:rsidP="00795A09">
      <w:pPr>
        <w:numPr>
          <w:ilvl w:val="0"/>
          <w:numId w:val="15"/>
        </w:numPr>
        <w:spacing w:before="120" w:after="120"/>
        <w:ind w:left="567" w:hanging="425"/>
        <w:jc w:val="both"/>
        <w:rPr>
          <w:color w:val="000000"/>
        </w:rPr>
      </w:pPr>
      <w:r w:rsidRPr="00E76E49">
        <w:rPr>
          <w:bCs/>
          <w:color w:val="000000"/>
        </w:rPr>
        <w:t>Prowadzenie robót z zapewnieniem warunków zgodnych z przepisami BHP, ochrony środowiska, p.poż., ochrony zabytków oraz innych przepisów, oraz zgodnie z bieżącymi in</w:t>
      </w:r>
      <w:r w:rsidR="00ED3D05">
        <w:rPr>
          <w:bCs/>
          <w:color w:val="000000"/>
        </w:rPr>
        <w:t>spektora nadzoru inwestorskiego</w:t>
      </w:r>
      <w:r w:rsidRPr="00E76E49">
        <w:rPr>
          <w:bCs/>
          <w:color w:val="000000"/>
        </w:rPr>
        <w:t>.</w:t>
      </w:r>
    </w:p>
    <w:p w14:paraId="752BE480" w14:textId="77777777" w:rsidR="001472FE" w:rsidRDefault="00352963" w:rsidP="00795A09">
      <w:pPr>
        <w:numPr>
          <w:ilvl w:val="0"/>
          <w:numId w:val="15"/>
        </w:numPr>
        <w:spacing w:before="120" w:after="120"/>
        <w:ind w:left="567" w:hanging="425"/>
        <w:jc w:val="both"/>
        <w:rPr>
          <w:color w:val="000000"/>
        </w:rPr>
      </w:pPr>
      <w:r w:rsidRPr="00E76E49">
        <w:rPr>
          <w:color w:val="000000"/>
        </w:rPr>
        <w:t>Zapewnienie niezbędnych badań i sprawdzeń prawidłowości wykonania robót, oraz zastosowanych materiałów, przy pomocy specjalistycznego sprzętu a także badań laboratoryjnych na każde żądanie Zamawi</w:t>
      </w:r>
      <w:r w:rsidR="00E76E49">
        <w:rPr>
          <w:color w:val="000000"/>
        </w:rPr>
        <w:t>ającego lub inspektora nadzoru.</w:t>
      </w:r>
    </w:p>
    <w:p w14:paraId="2FE9F225" w14:textId="77777777" w:rsidR="00FE52B1" w:rsidRPr="00573E8F" w:rsidRDefault="001472FE" w:rsidP="00795A09">
      <w:pPr>
        <w:numPr>
          <w:ilvl w:val="0"/>
          <w:numId w:val="15"/>
        </w:numPr>
        <w:spacing w:before="120" w:after="120"/>
        <w:ind w:left="567" w:hanging="425"/>
        <w:jc w:val="both"/>
      </w:pPr>
      <w:r w:rsidRPr="00573E8F">
        <w:lastRenderedPageBreak/>
        <w:t>Zgłaszanie wykonanych robót do odbioru wpisem do dziennika budowy (dotyczy odbiorów częściowych, robót zanikowych lub ulegających</w:t>
      </w:r>
      <w:r w:rsidR="00FE52B1" w:rsidRPr="00573E8F">
        <w:t xml:space="preserve"> zakryciu i odbioru końcowego).</w:t>
      </w:r>
    </w:p>
    <w:p w14:paraId="3CFB41CB" w14:textId="77777777" w:rsidR="002F70BC" w:rsidRDefault="002F70BC" w:rsidP="00795A09">
      <w:pPr>
        <w:numPr>
          <w:ilvl w:val="0"/>
          <w:numId w:val="15"/>
        </w:numPr>
        <w:spacing w:before="120" w:after="120"/>
        <w:ind w:left="567" w:hanging="425"/>
        <w:jc w:val="both"/>
        <w:rPr>
          <w:color w:val="000000"/>
        </w:rPr>
      </w:pPr>
      <w:r>
        <w:t>Zapłata</w:t>
      </w:r>
      <w:r w:rsidRPr="009D306C">
        <w:t xml:space="preserve"> wynagrodzenia należnego </w:t>
      </w:r>
      <w:r>
        <w:t>p</w:t>
      </w:r>
      <w:r w:rsidRPr="009D306C">
        <w:t xml:space="preserve">odwykonawcom, jeżeli </w:t>
      </w:r>
      <w:r>
        <w:t>W</w:t>
      </w:r>
      <w:r w:rsidRPr="009D306C">
        <w:t xml:space="preserve">ykonawca </w:t>
      </w:r>
      <w:r>
        <w:t>dopuszcza</w:t>
      </w:r>
      <w:r w:rsidRPr="00231E80">
        <w:t xml:space="preserve"> </w:t>
      </w:r>
      <w:r>
        <w:t>p</w:t>
      </w:r>
      <w:r w:rsidRPr="009D306C">
        <w:t>odwykonawców</w:t>
      </w:r>
      <w:r>
        <w:t xml:space="preserve"> do udziału w realizacji umowy.</w:t>
      </w:r>
    </w:p>
    <w:p w14:paraId="0E17E61C" w14:textId="77777777" w:rsidR="00FE52B1" w:rsidRPr="00FE52B1" w:rsidRDefault="00FE52B1" w:rsidP="00795A09">
      <w:pPr>
        <w:numPr>
          <w:ilvl w:val="0"/>
          <w:numId w:val="15"/>
        </w:numPr>
        <w:spacing w:before="120" w:after="120"/>
        <w:ind w:left="567" w:hanging="425"/>
        <w:jc w:val="both"/>
        <w:rPr>
          <w:color w:val="000000"/>
        </w:rPr>
      </w:pPr>
      <w:r w:rsidRPr="00FE52B1">
        <w:rPr>
          <w:bCs/>
          <w:color w:val="000000"/>
        </w:rPr>
        <w:t>Zakup, magazynowanie, montaż, zabezpieczenie i ponoszenie odpowiedzialności za dostarczony na budowę sprzęt, maszyny i urządzenia do czasu spisania protokołu końcowego odbioru robót.</w:t>
      </w:r>
    </w:p>
    <w:p w14:paraId="627F762E" w14:textId="77777777" w:rsidR="004C6FAA" w:rsidRPr="004C6FAA" w:rsidRDefault="00FE52B1" w:rsidP="004C6FAA">
      <w:pPr>
        <w:numPr>
          <w:ilvl w:val="0"/>
          <w:numId w:val="15"/>
        </w:numPr>
        <w:spacing w:before="120" w:after="120"/>
        <w:ind w:left="567" w:hanging="425"/>
        <w:jc w:val="both"/>
        <w:rPr>
          <w:color w:val="000000"/>
        </w:rPr>
      </w:pPr>
      <w:r w:rsidRPr="00FE52B1">
        <w:rPr>
          <w:bCs/>
          <w:color w:val="000000"/>
        </w:rPr>
        <w:t>Dostarczenie i montaż wyposażenia, wraz z przedstawieniem odpowiednich atestów i certyfikatów na wykonanie i montaż.</w:t>
      </w:r>
      <w:r w:rsidR="004C6FAA" w:rsidRPr="004C6FAA">
        <w:rPr>
          <w:bCs/>
          <w:color w:val="000000"/>
        </w:rPr>
        <w:t xml:space="preserve"> </w:t>
      </w:r>
    </w:p>
    <w:p w14:paraId="43B5A382" w14:textId="71A425CA" w:rsidR="00FE52B1" w:rsidRPr="00573E8F" w:rsidRDefault="00FE52B1" w:rsidP="00795A09">
      <w:pPr>
        <w:numPr>
          <w:ilvl w:val="0"/>
          <w:numId w:val="15"/>
        </w:numPr>
        <w:spacing w:before="120" w:after="120"/>
        <w:ind w:left="567" w:hanging="425"/>
        <w:jc w:val="both"/>
      </w:pPr>
      <w:r>
        <w:rPr>
          <w:bCs/>
          <w:color w:val="000000"/>
        </w:rPr>
        <w:t xml:space="preserve">Sporządzanie uzgodnionych z Zamawiającym </w:t>
      </w:r>
      <w:r w:rsidR="004C6FAA">
        <w:rPr>
          <w:bCs/>
          <w:color w:val="000000"/>
        </w:rPr>
        <w:t xml:space="preserve">wykazu </w:t>
      </w:r>
      <w:r>
        <w:rPr>
          <w:bCs/>
          <w:color w:val="000000"/>
        </w:rPr>
        <w:t>zmian w dokumentacji projektowej</w:t>
      </w:r>
      <w:r w:rsidRPr="00573E8F">
        <w:rPr>
          <w:bCs/>
        </w:rPr>
        <w:t xml:space="preserve">, a w razie konieczności </w:t>
      </w:r>
      <w:r w:rsidR="00A03788" w:rsidRPr="00573E8F">
        <w:rPr>
          <w:bCs/>
        </w:rPr>
        <w:t xml:space="preserve">zgłoszenie robót w </w:t>
      </w:r>
      <w:r w:rsidR="005744A1" w:rsidRPr="00573E8F">
        <w:rPr>
          <w:bCs/>
        </w:rPr>
        <w:t>odpowiednim organie.</w:t>
      </w:r>
    </w:p>
    <w:p w14:paraId="79B2CD18" w14:textId="77777777" w:rsidR="00FE52B1" w:rsidRPr="0086415B" w:rsidRDefault="00FE52B1" w:rsidP="00795A09">
      <w:pPr>
        <w:numPr>
          <w:ilvl w:val="0"/>
          <w:numId w:val="15"/>
        </w:numPr>
        <w:spacing w:before="120" w:after="120"/>
        <w:ind w:left="567" w:hanging="425"/>
        <w:jc w:val="both"/>
        <w:rPr>
          <w:color w:val="000000"/>
        </w:rPr>
      </w:pPr>
      <w:r w:rsidRPr="00FE52B1">
        <w:rPr>
          <w:bCs/>
          <w:color w:val="000000"/>
        </w:rPr>
        <w:t xml:space="preserve">Przygotowanie i przedstawienie Zamawiającemu operatu kolaudacyjnego w 2 egzemplarzach po zakończeniu robót, zawierającego wszelkie niezbędne dokumenty wymagane prawem budowlanym, a także niezwłoczne uzupełnianie tych dokumentów, w przypadku żądania przez organy wymienione w art. 56 ustawy Prawo budowlane, lub </w:t>
      </w:r>
      <w:r w:rsidRPr="0086415B">
        <w:rPr>
          <w:bCs/>
          <w:color w:val="000000"/>
        </w:rPr>
        <w:t>Powiatowego Inspektora Nadzoru Budowlanego.</w:t>
      </w:r>
    </w:p>
    <w:p w14:paraId="5B730542" w14:textId="77777777" w:rsidR="00E227EE" w:rsidRPr="00E227EE" w:rsidRDefault="00C537F4" w:rsidP="00795A09">
      <w:pPr>
        <w:numPr>
          <w:ilvl w:val="0"/>
          <w:numId w:val="15"/>
        </w:numPr>
        <w:spacing w:before="120" w:after="120"/>
        <w:ind w:left="567" w:hanging="425"/>
        <w:jc w:val="both"/>
        <w:rPr>
          <w:color w:val="000000"/>
        </w:rPr>
      </w:pPr>
      <w:r>
        <w:rPr>
          <w:bCs/>
          <w:color w:val="000000"/>
        </w:rPr>
        <w:t>Opracowanie wykazu zmian w stosunku do pierwotnej dokumentacji</w:t>
      </w:r>
      <w:r w:rsidR="00E227EE">
        <w:rPr>
          <w:bCs/>
          <w:color w:val="000000"/>
        </w:rPr>
        <w:t xml:space="preserve"> </w:t>
      </w:r>
      <w:r>
        <w:rPr>
          <w:bCs/>
          <w:color w:val="000000"/>
        </w:rPr>
        <w:t>we wszystkich branżach w których zmiany wystąpiły i d</w:t>
      </w:r>
      <w:r w:rsidR="00E227EE">
        <w:rPr>
          <w:bCs/>
          <w:color w:val="000000"/>
        </w:rPr>
        <w:t>o</w:t>
      </w:r>
      <w:r>
        <w:rPr>
          <w:bCs/>
          <w:color w:val="000000"/>
        </w:rPr>
        <w:t>łączenie do dokumentacji powykonawczej.</w:t>
      </w:r>
      <w:r w:rsidR="00FE52B1">
        <w:rPr>
          <w:bCs/>
          <w:color w:val="000000"/>
        </w:rPr>
        <w:t xml:space="preserve"> </w:t>
      </w:r>
    </w:p>
    <w:p w14:paraId="669D9269" w14:textId="7EC6F584" w:rsidR="00E227EE" w:rsidRPr="00184F84" w:rsidRDefault="00B236CD" w:rsidP="00795A09">
      <w:pPr>
        <w:numPr>
          <w:ilvl w:val="0"/>
          <w:numId w:val="15"/>
        </w:numPr>
        <w:spacing w:before="120" w:after="120"/>
        <w:ind w:left="567" w:hanging="425"/>
        <w:jc w:val="both"/>
        <w:rPr>
          <w:color w:val="000000"/>
        </w:rPr>
      </w:pPr>
      <w:r w:rsidRPr="00E227EE">
        <w:rPr>
          <w:bCs/>
          <w:color w:val="000000"/>
        </w:rPr>
        <w:t>Obsługa i utrzymanie na własny koszt</w:t>
      </w:r>
      <w:r w:rsidR="00E227EE">
        <w:rPr>
          <w:bCs/>
          <w:color w:val="000000"/>
        </w:rPr>
        <w:t xml:space="preserve"> i staranie </w:t>
      </w:r>
      <w:r w:rsidRPr="00E227EE">
        <w:rPr>
          <w:bCs/>
          <w:color w:val="000000"/>
        </w:rPr>
        <w:t>obiekt</w:t>
      </w:r>
      <w:r w:rsidR="00E227EE">
        <w:rPr>
          <w:bCs/>
          <w:color w:val="000000"/>
        </w:rPr>
        <w:t xml:space="preserve">ów oraz jego wszystkich systemów i instalacji </w:t>
      </w:r>
      <w:r w:rsidRPr="00E227EE">
        <w:rPr>
          <w:bCs/>
          <w:color w:val="000000"/>
        </w:rPr>
        <w:t>w należytym stanie i zapewnienie właściwych parametrów użytkowania, aż do uzyskania decyzji o pozwoleni</w:t>
      </w:r>
      <w:r w:rsidR="00E227EE">
        <w:rPr>
          <w:bCs/>
          <w:color w:val="000000"/>
        </w:rPr>
        <w:t xml:space="preserve">u na użytkowanie i spisania </w:t>
      </w:r>
      <w:r w:rsidR="00CF38B1" w:rsidRPr="00CF38B1">
        <w:rPr>
          <w:bCs/>
          <w:color w:val="000000"/>
        </w:rPr>
        <w:t xml:space="preserve">końcowego </w:t>
      </w:r>
      <w:r w:rsidR="00E227EE" w:rsidRPr="00CF38B1">
        <w:rPr>
          <w:bCs/>
          <w:color w:val="000000"/>
        </w:rPr>
        <w:t>protokołu komisyjnego odbioru robót.</w:t>
      </w:r>
    </w:p>
    <w:p w14:paraId="31C5CD5B" w14:textId="2351C5B4" w:rsidR="00184F84" w:rsidRPr="00EC2024" w:rsidRDefault="00184F84" w:rsidP="00795A09">
      <w:pPr>
        <w:numPr>
          <w:ilvl w:val="0"/>
          <w:numId w:val="15"/>
        </w:numPr>
        <w:spacing w:before="120" w:after="120"/>
        <w:ind w:left="567" w:hanging="425"/>
        <w:jc w:val="both"/>
        <w:rPr>
          <w:color w:val="000000"/>
        </w:rPr>
      </w:pPr>
      <w:r w:rsidRPr="00EC2024">
        <w:rPr>
          <w:bCs/>
          <w:color w:val="000000"/>
        </w:rPr>
        <w:t xml:space="preserve">Przeprowadzenie szkolenia dla </w:t>
      </w:r>
      <w:r w:rsidR="00EC2024" w:rsidRPr="00EC2024">
        <w:rPr>
          <w:bCs/>
          <w:color w:val="000000"/>
        </w:rPr>
        <w:t>wskazanych przez Zam</w:t>
      </w:r>
      <w:r w:rsidR="00EC2024">
        <w:rPr>
          <w:bCs/>
          <w:color w:val="000000"/>
        </w:rPr>
        <w:t>awiającego użytkowników obiektu, (w razie potrzeby także z zapewnieniem udziału przedstawicieli producentów urządzeń i wyposażenia), z zasady działania</w:t>
      </w:r>
      <w:r w:rsidR="00015B09">
        <w:rPr>
          <w:bCs/>
          <w:color w:val="000000"/>
        </w:rPr>
        <w:t xml:space="preserve"> i </w:t>
      </w:r>
      <w:r w:rsidR="00EC2024">
        <w:rPr>
          <w:bCs/>
          <w:color w:val="000000"/>
        </w:rPr>
        <w:t>prawidłowej eksp</w:t>
      </w:r>
      <w:r w:rsidR="00015B09">
        <w:rPr>
          <w:bCs/>
          <w:color w:val="000000"/>
        </w:rPr>
        <w:t>lo</w:t>
      </w:r>
      <w:r w:rsidR="00EC2024">
        <w:rPr>
          <w:bCs/>
          <w:color w:val="000000"/>
        </w:rPr>
        <w:t>atacji i utrzymania wszelkich urządzeń</w:t>
      </w:r>
      <w:r w:rsidR="00015B09">
        <w:rPr>
          <w:bCs/>
          <w:color w:val="000000"/>
        </w:rPr>
        <w:t xml:space="preserve">, wyposażenia </w:t>
      </w:r>
      <w:r w:rsidR="00EC2024">
        <w:rPr>
          <w:bCs/>
          <w:color w:val="000000"/>
        </w:rPr>
        <w:t>instalacji i systemów, potwierdzone odpowiednimi protokołami.</w:t>
      </w:r>
    </w:p>
    <w:p w14:paraId="4606B364" w14:textId="77777777" w:rsidR="00CF38B1" w:rsidRDefault="00CF38B1" w:rsidP="00795A09">
      <w:pPr>
        <w:numPr>
          <w:ilvl w:val="0"/>
          <w:numId w:val="15"/>
        </w:numPr>
        <w:spacing w:before="120" w:after="120"/>
        <w:ind w:left="567" w:hanging="425"/>
        <w:jc w:val="both"/>
        <w:rPr>
          <w:color w:val="000000"/>
        </w:rPr>
      </w:pPr>
      <w:r>
        <w:rPr>
          <w:bCs/>
          <w:color w:val="000000"/>
        </w:rPr>
        <w:t>Zawiadomienie Zamawiającego o wszystkich czynnościach odbiorowych i kontrolnych w celu zapewniania uczestnictwa upoważnionemu przedstawicielowi Zamawiającego.</w:t>
      </w:r>
    </w:p>
    <w:p w14:paraId="34667133" w14:textId="5E3168DC" w:rsidR="0069003E" w:rsidRPr="0086415B" w:rsidRDefault="0069003E" w:rsidP="00795A09">
      <w:pPr>
        <w:numPr>
          <w:ilvl w:val="0"/>
          <w:numId w:val="15"/>
        </w:numPr>
        <w:spacing w:before="120" w:after="120"/>
        <w:ind w:left="567" w:hanging="425"/>
        <w:jc w:val="both"/>
        <w:rPr>
          <w:color w:val="000000"/>
        </w:rPr>
      </w:pPr>
      <w:r w:rsidRPr="0086415B">
        <w:rPr>
          <w:color w:val="000000"/>
        </w:rPr>
        <w:t xml:space="preserve">Przystąpienie do usuwania wad i usterek powstałych w okresie gwarancji i rękojmi w terminie </w:t>
      </w:r>
      <w:r w:rsidR="0086415B" w:rsidRPr="0086415B">
        <w:rPr>
          <w:color w:val="000000"/>
        </w:rPr>
        <w:t xml:space="preserve">do </w:t>
      </w:r>
      <w:r w:rsidR="0086415B">
        <w:rPr>
          <w:b/>
          <w:color w:val="000000"/>
        </w:rPr>
        <w:t>3</w:t>
      </w:r>
      <w:r w:rsidR="0086415B" w:rsidRPr="0086415B">
        <w:rPr>
          <w:b/>
          <w:color w:val="000000"/>
        </w:rPr>
        <w:t xml:space="preserve"> </w:t>
      </w:r>
      <w:r w:rsidRPr="0086415B">
        <w:rPr>
          <w:b/>
          <w:color w:val="000000"/>
        </w:rPr>
        <w:t>dni</w:t>
      </w:r>
      <w:r w:rsidR="00A27149">
        <w:rPr>
          <w:color w:val="000000"/>
        </w:rPr>
        <w:t xml:space="preserve"> od daty ich </w:t>
      </w:r>
      <w:r w:rsidRPr="0086415B">
        <w:rPr>
          <w:color w:val="000000"/>
        </w:rPr>
        <w:t>stwierdzenia.</w:t>
      </w:r>
    </w:p>
    <w:p w14:paraId="47DD958C" w14:textId="16AD5461" w:rsidR="00015B09" w:rsidRDefault="00015B09" w:rsidP="00015B09">
      <w:pPr>
        <w:numPr>
          <w:ilvl w:val="0"/>
          <w:numId w:val="15"/>
        </w:numPr>
        <w:spacing w:before="120" w:after="120"/>
        <w:ind w:left="567" w:hanging="425"/>
        <w:jc w:val="both"/>
        <w:rPr>
          <w:color w:val="000000"/>
        </w:rPr>
      </w:pPr>
      <w:r>
        <w:rPr>
          <w:color w:val="000000"/>
        </w:rPr>
        <w:t xml:space="preserve">Wymienienie </w:t>
      </w:r>
      <w:r w:rsidRPr="00015B09">
        <w:rPr>
          <w:color w:val="000000"/>
        </w:rPr>
        <w:t xml:space="preserve">obowiązków Wykonawcy </w:t>
      </w:r>
      <w:r w:rsidRPr="00015B09">
        <w:rPr>
          <w:bCs/>
          <w:color w:val="000000"/>
        </w:rPr>
        <w:t xml:space="preserve">§3 ust. 2 pkt. </w:t>
      </w:r>
      <w:r w:rsidRPr="00573E8F">
        <w:rPr>
          <w:bCs/>
          <w:color w:val="000000"/>
        </w:rPr>
        <w:t>1-</w:t>
      </w:r>
      <w:r w:rsidR="00573E8F" w:rsidRPr="00573E8F">
        <w:rPr>
          <w:bCs/>
          <w:color w:val="000000"/>
        </w:rPr>
        <w:t>2</w:t>
      </w:r>
      <w:r w:rsidR="00A843A0">
        <w:rPr>
          <w:bCs/>
          <w:color w:val="000000"/>
        </w:rPr>
        <w:t>5</w:t>
      </w:r>
      <w:r>
        <w:rPr>
          <w:b/>
          <w:bCs/>
          <w:color w:val="000000"/>
        </w:rPr>
        <w:t xml:space="preserve"> </w:t>
      </w:r>
      <w:r w:rsidRPr="00015B09">
        <w:rPr>
          <w:color w:val="000000"/>
        </w:rPr>
        <w:t xml:space="preserve">niniejszej umowy nie ma charakteru </w:t>
      </w:r>
      <w:r>
        <w:rPr>
          <w:color w:val="000000"/>
        </w:rPr>
        <w:t xml:space="preserve">zamkniętego i </w:t>
      </w:r>
      <w:r w:rsidRPr="00015B09">
        <w:rPr>
          <w:color w:val="000000"/>
        </w:rPr>
        <w:t xml:space="preserve">nie wyczerpuje zakresu zobowiązań Wykonawcy wynikającego z </w:t>
      </w:r>
      <w:r>
        <w:rPr>
          <w:color w:val="000000"/>
        </w:rPr>
        <w:t>u</w:t>
      </w:r>
      <w:r w:rsidRPr="00015B09">
        <w:rPr>
          <w:color w:val="000000"/>
        </w:rPr>
        <w:t xml:space="preserve">mowy i nie może stanowić podstawy do odmowy wykonania przez Wykonawcę czynności nie wymienionych wprost w </w:t>
      </w:r>
      <w:r>
        <w:rPr>
          <w:color w:val="000000"/>
        </w:rPr>
        <w:t>u</w:t>
      </w:r>
      <w:r w:rsidRPr="00015B09">
        <w:rPr>
          <w:color w:val="000000"/>
        </w:rPr>
        <w:t>mowie, a niezbędnych do należytego wykonania przedmiotu umowy</w:t>
      </w:r>
      <w:r w:rsidR="00787C6E">
        <w:rPr>
          <w:color w:val="000000"/>
        </w:rPr>
        <w:t>.</w:t>
      </w:r>
    </w:p>
    <w:p w14:paraId="2862FCDD" w14:textId="77777777" w:rsidR="00304062" w:rsidRDefault="00304062" w:rsidP="008E0024">
      <w:pPr>
        <w:pStyle w:val="Tekstpodstawowy"/>
        <w:spacing w:before="120" w:after="120" w:line="240" w:lineRule="auto"/>
        <w:jc w:val="center"/>
        <w:rPr>
          <w:b/>
          <w:bCs/>
          <w:color w:val="000000"/>
        </w:rPr>
      </w:pPr>
    </w:p>
    <w:p w14:paraId="48553400" w14:textId="383A1C78" w:rsidR="007C385D" w:rsidRPr="0058297F" w:rsidRDefault="0058297F" w:rsidP="008E0024">
      <w:pPr>
        <w:pStyle w:val="Tekstpodstawowy"/>
        <w:spacing w:before="120" w:after="120" w:line="240" w:lineRule="auto"/>
        <w:jc w:val="center"/>
        <w:rPr>
          <w:b/>
          <w:bCs/>
          <w:color w:val="000000"/>
        </w:rPr>
      </w:pPr>
      <w:r w:rsidRPr="0058297F">
        <w:rPr>
          <w:b/>
          <w:bCs/>
          <w:color w:val="000000"/>
        </w:rPr>
        <w:t>Wynagrodzenie</w:t>
      </w:r>
    </w:p>
    <w:p w14:paraId="07B8D213" w14:textId="77777777" w:rsidR="00A84559" w:rsidRDefault="00A84559" w:rsidP="008E0024">
      <w:pPr>
        <w:spacing w:before="120" w:after="120"/>
        <w:jc w:val="center"/>
        <w:rPr>
          <w:b/>
          <w:bCs/>
          <w:color w:val="000000"/>
        </w:rPr>
      </w:pPr>
      <w:r>
        <w:rPr>
          <w:b/>
          <w:bCs/>
          <w:color w:val="000000"/>
        </w:rPr>
        <w:sym w:font="Times New Roman" w:char="00A7"/>
      </w:r>
      <w:r>
        <w:rPr>
          <w:b/>
          <w:bCs/>
          <w:color w:val="000000"/>
        </w:rPr>
        <w:t>4</w:t>
      </w:r>
    </w:p>
    <w:p w14:paraId="2E8B01D8" w14:textId="2DEA6AB2" w:rsidR="003B7D39" w:rsidRPr="003B7D39" w:rsidRDefault="003B7D39" w:rsidP="003B7D39">
      <w:pPr>
        <w:widowControl w:val="0"/>
        <w:numPr>
          <w:ilvl w:val="0"/>
          <w:numId w:val="16"/>
        </w:numPr>
        <w:shd w:val="clear" w:color="auto" w:fill="FFFFFF"/>
        <w:autoSpaceDE w:val="0"/>
        <w:autoSpaceDN w:val="0"/>
        <w:adjustRightInd w:val="0"/>
        <w:spacing w:before="120" w:after="120"/>
        <w:ind w:left="284" w:right="23" w:hanging="284"/>
        <w:jc w:val="both"/>
        <w:rPr>
          <w:color w:val="000000"/>
        </w:rPr>
      </w:pPr>
      <w:r w:rsidRPr="003B7D39">
        <w:rPr>
          <w:color w:val="000000"/>
        </w:rPr>
        <w:t xml:space="preserve">Za wykonanie przedmiotu umowy, Zamawiający zapłaci Wykonawcy wynagrodzenie w kwocie: .................................... zł netto, plus należny podatek VAT w wysokości ………………….. zł, co stanowi kwotę brutto ………………. (słownie: ........................... złotych ../100) w tym: </w:t>
      </w:r>
    </w:p>
    <w:p w14:paraId="058F6FDD" w14:textId="05F413F9" w:rsidR="00A843A0" w:rsidRPr="00A843A0" w:rsidRDefault="00A843A0" w:rsidP="00A843A0">
      <w:pPr>
        <w:pStyle w:val="Akapitzlist"/>
        <w:widowControl w:val="0"/>
        <w:numPr>
          <w:ilvl w:val="1"/>
          <w:numId w:val="41"/>
        </w:numPr>
        <w:shd w:val="clear" w:color="auto" w:fill="FFFFFF"/>
        <w:autoSpaceDE w:val="0"/>
        <w:autoSpaceDN w:val="0"/>
        <w:adjustRightInd w:val="0"/>
        <w:spacing w:before="120" w:after="120"/>
        <w:ind w:left="567" w:right="23" w:hanging="283"/>
        <w:jc w:val="both"/>
        <w:rPr>
          <w:rFonts w:ascii="Times New Roman" w:hAnsi="Times New Roman"/>
          <w:color w:val="000000"/>
          <w:sz w:val="24"/>
          <w:szCs w:val="24"/>
        </w:rPr>
      </w:pPr>
      <w:r w:rsidRPr="00A843A0">
        <w:rPr>
          <w:rFonts w:ascii="Times New Roman" w:hAnsi="Times New Roman"/>
          <w:color w:val="000000"/>
          <w:sz w:val="24"/>
          <w:szCs w:val="24"/>
        </w:rPr>
        <w:t>K</w:t>
      </w:r>
      <w:r w:rsidR="003B7D39" w:rsidRPr="00A843A0">
        <w:rPr>
          <w:rFonts w:ascii="Times New Roman" w:hAnsi="Times New Roman"/>
          <w:color w:val="000000"/>
          <w:sz w:val="24"/>
          <w:szCs w:val="24"/>
        </w:rPr>
        <w:t xml:space="preserve">wota udziału własnego Zamawiającego, stanowiąca środki finansowe Zamawiającego </w:t>
      </w:r>
      <w:r w:rsidR="003B7D39" w:rsidRPr="00A843A0">
        <w:rPr>
          <w:rFonts w:ascii="Times New Roman" w:hAnsi="Times New Roman"/>
          <w:color w:val="000000"/>
          <w:sz w:val="24"/>
          <w:szCs w:val="24"/>
        </w:rPr>
        <w:lastRenderedPageBreak/>
        <w:t xml:space="preserve">przeznaczone na realizację Inwestycji, wynosi: </w:t>
      </w:r>
      <w:r w:rsidR="003B7D39" w:rsidRPr="00A843A0">
        <w:rPr>
          <w:rFonts w:ascii="Times New Roman" w:hAnsi="Times New Roman"/>
          <w:i/>
          <w:color w:val="000000"/>
          <w:sz w:val="24"/>
          <w:szCs w:val="24"/>
        </w:rPr>
        <w:t>………………</w:t>
      </w:r>
      <w:r w:rsidR="003B7D39" w:rsidRPr="00A843A0">
        <w:rPr>
          <w:rFonts w:ascii="Times New Roman" w:hAnsi="Times New Roman"/>
          <w:color w:val="000000"/>
          <w:sz w:val="24"/>
          <w:szCs w:val="24"/>
        </w:rPr>
        <w:t>.</w:t>
      </w:r>
      <w:r w:rsidR="003B7D39" w:rsidRPr="00A843A0">
        <w:rPr>
          <w:rFonts w:ascii="Times New Roman" w:hAnsi="Times New Roman"/>
          <w:i/>
          <w:color w:val="000000"/>
          <w:sz w:val="24"/>
          <w:szCs w:val="24"/>
        </w:rPr>
        <w:t xml:space="preserve"> </w:t>
      </w:r>
      <w:r w:rsidRPr="00A843A0">
        <w:rPr>
          <w:rFonts w:ascii="Times New Roman" w:hAnsi="Times New Roman"/>
          <w:i/>
          <w:color w:val="000000"/>
          <w:sz w:val="24"/>
          <w:szCs w:val="24"/>
        </w:rPr>
        <w:t xml:space="preserve">zł (słownie: </w:t>
      </w:r>
      <w:r w:rsidR="003B7D39" w:rsidRPr="00A843A0">
        <w:rPr>
          <w:rFonts w:ascii="Times New Roman" w:hAnsi="Times New Roman"/>
          <w:i/>
          <w:color w:val="000000"/>
          <w:sz w:val="24"/>
          <w:szCs w:val="24"/>
        </w:rPr>
        <w:t>…………….)</w:t>
      </w:r>
      <w:r w:rsidR="003B7D39" w:rsidRPr="00A843A0">
        <w:rPr>
          <w:rFonts w:ascii="Times New Roman" w:hAnsi="Times New Roman"/>
          <w:color w:val="000000"/>
          <w:sz w:val="24"/>
          <w:szCs w:val="24"/>
        </w:rPr>
        <w:t xml:space="preserve">. </w:t>
      </w:r>
    </w:p>
    <w:p w14:paraId="516DDCDC" w14:textId="38FEA71F" w:rsidR="003B7D39" w:rsidRPr="00A843A0" w:rsidRDefault="00A843A0" w:rsidP="00A843A0">
      <w:pPr>
        <w:pStyle w:val="Akapitzlist"/>
        <w:widowControl w:val="0"/>
        <w:numPr>
          <w:ilvl w:val="1"/>
          <w:numId w:val="41"/>
        </w:numPr>
        <w:shd w:val="clear" w:color="auto" w:fill="FFFFFF"/>
        <w:autoSpaceDE w:val="0"/>
        <w:autoSpaceDN w:val="0"/>
        <w:adjustRightInd w:val="0"/>
        <w:spacing w:before="120" w:after="120"/>
        <w:ind w:left="567" w:right="23" w:hanging="283"/>
        <w:jc w:val="both"/>
        <w:rPr>
          <w:rFonts w:ascii="Times New Roman" w:hAnsi="Times New Roman"/>
          <w:color w:val="000000"/>
          <w:sz w:val="24"/>
          <w:szCs w:val="24"/>
        </w:rPr>
      </w:pPr>
      <w:r w:rsidRPr="00A843A0">
        <w:rPr>
          <w:rFonts w:ascii="Times New Roman" w:hAnsi="Times New Roman"/>
          <w:color w:val="000000"/>
          <w:sz w:val="24"/>
          <w:szCs w:val="24"/>
        </w:rPr>
        <w:t>K</w:t>
      </w:r>
      <w:r w:rsidR="003B7D39" w:rsidRPr="00A843A0">
        <w:rPr>
          <w:rFonts w:ascii="Times New Roman" w:hAnsi="Times New Roman"/>
          <w:color w:val="000000"/>
          <w:sz w:val="24"/>
          <w:szCs w:val="24"/>
        </w:rPr>
        <w:t>wota stan</w:t>
      </w:r>
      <w:r w:rsidR="00DB792A">
        <w:rPr>
          <w:rFonts w:ascii="Times New Roman" w:hAnsi="Times New Roman"/>
          <w:color w:val="000000"/>
          <w:sz w:val="24"/>
          <w:szCs w:val="24"/>
        </w:rPr>
        <w:t>owiąca wysokość dofinansowania i</w:t>
      </w:r>
      <w:r w:rsidR="003B7D39" w:rsidRPr="00A843A0">
        <w:rPr>
          <w:rFonts w:ascii="Times New Roman" w:hAnsi="Times New Roman"/>
          <w:color w:val="000000"/>
          <w:sz w:val="24"/>
          <w:szCs w:val="24"/>
        </w:rPr>
        <w:t xml:space="preserve">nwestycji z Rządowego </w:t>
      </w:r>
      <w:r w:rsidR="00DB792A">
        <w:rPr>
          <w:rFonts w:ascii="Times New Roman" w:hAnsi="Times New Roman"/>
          <w:color w:val="000000"/>
          <w:sz w:val="24"/>
          <w:szCs w:val="24"/>
        </w:rPr>
        <w:t xml:space="preserve">Programu Odbudowy Zabytków </w:t>
      </w:r>
      <w:r w:rsidR="003B7D39" w:rsidRPr="00A843A0">
        <w:rPr>
          <w:rFonts w:ascii="Times New Roman" w:hAnsi="Times New Roman"/>
          <w:color w:val="000000"/>
          <w:sz w:val="24"/>
          <w:szCs w:val="24"/>
        </w:rPr>
        <w:t xml:space="preserve">wynosi: </w:t>
      </w:r>
      <w:r w:rsidR="003B7D39" w:rsidRPr="00A843A0">
        <w:rPr>
          <w:rFonts w:ascii="Times New Roman" w:hAnsi="Times New Roman"/>
          <w:i/>
          <w:color w:val="000000"/>
          <w:sz w:val="24"/>
          <w:szCs w:val="24"/>
        </w:rPr>
        <w:t>……………</w:t>
      </w:r>
      <w:r>
        <w:rPr>
          <w:rFonts w:ascii="Times New Roman" w:hAnsi="Times New Roman"/>
          <w:i/>
          <w:color w:val="000000"/>
          <w:sz w:val="24"/>
          <w:szCs w:val="24"/>
        </w:rPr>
        <w:t xml:space="preserve">…… </w:t>
      </w:r>
      <w:r w:rsidR="003B7D39" w:rsidRPr="00A843A0">
        <w:rPr>
          <w:rFonts w:ascii="Times New Roman" w:hAnsi="Times New Roman"/>
          <w:i/>
          <w:color w:val="000000"/>
          <w:sz w:val="24"/>
          <w:szCs w:val="24"/>
        </w:rPr>
        <w:t>zł (słownie…………..)</w:t>
      </w:r>
      <w:r w:rsidR="003B7D39" w:rsidRPr="00A843A0">
        <w:rPr>
          <w:rFonts w:ascii="Times New Roman" w:hAnsi="Times New Roman"/>
          <w:color w:val="000000"/>
          <w:sz w:val="24"/>
          <w:szCs w:val="24"/>
        </w:rPr>
        <w:t xml:space="preserve">. </w:t>
      </w:r>
    </w:p>
    <w:p w14:paraId="6EB60429" w14:textId="24F4FE89" w:rsidR="00613D76" w:rsidRPr="00E30C02" w:rsidRDefault="0058297F" w:rsidP="00795A09">
      <w:pPr>
        <w:widowControl w:val="0"/>
        <w:numPr>
          <w:ilvl w:val="0"/>
          <w:numId w:val="16"/>
        </w:numPr>
        <w:shd w:val="clear" w:color="auto" w:fill="FFFFFF"/>
        <w:autoSpaceDE w:val="0"/>
        <w:autoSpaceDN w:val="0"/>
        <w:adjustRightInd w:val="0"/>
        <w:spacing w:before="120" w:after="120"/>
        <w:ind w:left="284" w:right="23" w:hanging="284"/>
        <w:jc w:val="both"/>
        <w:rPr>
          <w:color w:val="000000"/>
        </w:rPr>
      </w:pPr>
      <w:r w:rsidRPr="00E30C02">
        <w:rPr>
          <w:color w:val="000000"/>
        </w:rPr>
        <w:t xml:space="preserve">Wynagrodzenie to jest kompletne, jednoznaczne i ostateczne oraz zawiera w sobie wartość przedmiotu zamówienia, wraz ze wszystkimi kosztami ogólnymi i innymi jakie musi ponieść Wykonawca w celu </w:t>
      </w:r>
      <w:r w:rsidR="00613D76" w:rsidRPr="00E30C02">
        <w:rPr>
          <w:color w:val="000000"/>
        </w:rPr>
        <w:t>wykonania</w:t>
      </w:r>
      <w:r w:rsidR="00EA7363" w:rsidRPr="00E30C02">
        <w:rPr>
          <w:color w:val="000000"/>
        </w:rPr>
        <w:t xml:space="preserve"> robót</w:t>
      </w:r>
      <w:r w:rsidR="00314D22">
        <w:rPr>
          <w:color w:val="000000"/>
        </w:rPr>
        <w:t xml:space="preserve"> budowlanych,</w:t>
      </w:r>
      <w:r w:rsidR="00A843A0">
        <w:rPr>
          <w:color w:val="000000"/>
        </w:rPr>
        <w:t xml:space="preserve"> </w:t>
      </w:r>
      <w:r w:rsidR="00314D22" w:rsidRPr="00A843A0">
        <w:t>oddania do użytkowania</w:t>
      </w:r>
      <w:r w:rsidR="00EA7363" w:rsidRPr="00A843A0">
        <w:t xml:space="preserve"> </w:t>
      </w:r>
      <w:r w:rsidR="00314D22" w:rsidRPr="00A843A0">
        <w:t xml:space="preserve">obiektów </w:t>
      </w:r>
      <w:r w:rsidR="00EA7363" w:rsidRPr="00A843A0">
        <w:t>budowlanych objętych niniejszą umową</w:t>
      </w:r>
      <w:r w:rsidR="00A843A0" w:rsidRPr="00A843A0">
        <w:t xml:space="preserve"> </w:t>
      </w:r>
      <w:r w:rsidR="00704AB0" w:rsidRPr="00A843A0">
        <w:t>a także obsług</w:t>
      </w:r>
      <w:r w:rsidR="00261B6B" w:rsidRPr="00A843A0">
        <w:t>ą</w:t>
      </w:r>
      <w:r w:rsidR="00704AB0" w:rsidRPr="00A843A0">
        <w:t xml:space="preserve"> gwarancyjn</w:t>
      </w:r>
      <w:r w:rsidR="00A843A0" w:rsidRPr="00A843A0">
        <w:t>ą</w:t>
      </w:r>
      <w:r w:rsidRPr="00E30C02">
        <w:rPr>
          <w:color w:val="000000"/>
        </w:rPr>
        <w:t>.</w:t>
      </w:r>
    </w:p>
    <w:p w14:paraId="57CA7F8C" w14:textId="54258016" w:rsidR="0032552B" w:rsidRPr="00D56BA8" w:rsidRDefault="00015B09" w:rsidP="00795A09">
      <w:pPr>
        <w:widowControl w:val="0"/>
        <w:numPr>
          <w:ilvl w:val="0"/>
          <w:numId w:val="16"/>
        </w:numPr>
        <w:shd w:val="clear" w:color="auto" w:fill="FFFFFF"/>
        <w:autoSpaceDE w:val="0"/>
        <w:autoSpaceDN w:val="0"/>
        <w:adjustRightInd w:val="0"/>
        <w:spacing w:before="120" w:after="120"/>
        <w:ind w:left="284" w:right="23" w:hanging="284"/>
        <w:jc w:val="both"/>
        <w:rPr>
          <w:rStyle w:val="markedcontent"/>
          <w:color w:val="000000"/>
        </w:rPr>
      </w:pPr>
      <w:r>
        <w:rPr>
          <w:rStyle w:val="markedcontent"/>
        </w:rPr>
        <w:t xml:space="preserve">Strony ustalają, że </w:t>
      </w:r>
      <w:r w:rsidR="00664BC4" w:rsidRPr="00664BC4">
        <w:rPr>
          <w:rStyle w:val="markedcontent"/>
        </w:rPr>
        <w:t xml:space="preserve">Wykonawca </w:t>
      </w:r>
      <w:r>
        <w:rPr>
          <w:rStyle w:val="markedcontent"/>
        </w:rPr>
        <w:t xml:space="preserve">zobowiązany jest </w:t>
      </w:r>
      <w:r w:rsidR="00664BC4" w:rsidRPr="00664BC4">
        <w:rPr>
          <w:rStyle w:val="markedcontent"/>
        </w:rPr>
        <w:t>do finansowania inwestycji w części niepokrytej udziałem</w:t>
      </w:r>
      <w:r>
        <w:rPr>
          <w:rStyle w:val="markedcontent"/>
        </w:rPr>
        <w:t xml:space="preserve"> </w:t>
      </w:r>
      <w:r w:rsidR="00664BC4" w:rsidRPr="00664BC4">
        <w:rPr>
          <w:rStyle w:val="markedcontent"/>
        </w:rPr>
        <w:t>własnym Zamawiającego, na czas poprzedzający wypłaty z promesy</w:t>
      </w:r>
      <w:r>
        <w:rPr>
          <w:rStyle w:val="markedcontent"/>
        </w:rPr>
        <w:t xml:space="preserve">, o której mowa </w:t>
      </w:r>
      <w:r>
        <w:rPr>
          <w:color w:val="000000"/>
        </w:rPr>
        <w:t>§</w:t>
      </w:r>
      <w:r w:rsidR="00FF4B0B">
        <w:rPr>
          <w:color w:val="000000"/>
        </w:rPr>
        <w:t>1</w:t>
      </w:r>
      <w:r>
        <w:rPr>
          <w:color w:val="000000"/>
        </w:rPr>
        <w:t xml:space="preserve"> ust. </w:t>
      </w:r>
      <w:r w:rsidR="00FF4B0B">
        <w:rPr>
          <w:color w:val="000000"/>
        </w:rPr>
        <w:t>4</w:t>
      </w:r>
      <w:r>
        <w:rPr>
          <w:color w:val="000000"/>
        </w:rPr>
        <w:t xml:space="preserve"> </w:t>
      </w:r>
      <w:r w:rsidR="00664BC4" w:rsidRPr="00664BC4">
        <w:rPr>
          <w:rStyle w:val="markedcontent"/>
        </w:rPr>
        <w:t>na zasadach</w:t>
      </w:r>
      <w:r>
        <w:rPr>
          <w:rStyle w:val="markedcontent"/>
        </w:rPr>
        <w:t xml:space="preserve"> w niej określonych</w:t>
      </w:r>
      <w:r w:rsidR="00664BC4" w:rsidRPr="00664BC4">
        <w:rPr>
          <w:rStyle w:val="markedcontent"/>
        </w:rPr>
        <w:t>, z jednoczesnym zastrzeżeniem, że zapłata wynagrodzenia Wykonawcy</w:t>
      </w:r>
      <w:r w:rsidR="00664BC4">
        <w:rPr>
          <w:rStyle w:val="markedcontent"/>
        </w:rPr>
        <w:t xml:space="preserve"> </w:t>
      </w:r>
      <w:r w:rsidR="00664BC4" w:rsidRPr="00664BC4">
        <w:rPr>
          <w:rStyle w:val="markedcontent"/>
        </w:rPr>
        <w:t xml:space="preserve">inwestycji w całości nastąpi po wykonaniu inwestycji w terminie nie dłuższym niż </w:t>
      </w:r>
      <w:r w:rsidR="00664BC4" w:rsidRPr="00FB283A">
        <w:rPr>
          <w:rStyle w:val="markedcontent"/>
        </w:rPr>
        <w:t>35</w:t>
      </w:r>
      <w:r w:rsidR="00664BC4" w:rsidRPr="00664BC4">
        <w:rPr>
          <w:rStyle w:val="markedcontent"/>
        </w:rPr>
        <w:t xml:space="preserve"> dni od</w:t>
      </w:r>
      <w:r w:rsidR="00664BC4">
        <w:rPr>
          <w:rStyle w:val="markedcontent"/>
        </w:rPr>
        <w:t xml:space="preserve"> </w:t>
      </w:r>
      <w:r w:rsidR="00664BC4" w:rsidRPr="00664BC4">
        <w:rPr>
          <w:rStyle w:val="markedcontent"/>
        </w:rPr>
        <w:t>dnia odbioru inwestycji przez Zamawiającego.</w:t>
      </w:r>
    </w:p>
    <w:p w14:paraId="0E8BF202" w14:textId="7909E351" w:rsidR="00D56BA8" w:rsidRPr="003B7D39" w:rsidRDefault="00D56BA8" w:rsidP="00795A09">
      <w:pPr>
        <w:widowControl w:val="0"/>
        <w:numPr>
          <w:ilvl w:val="0"/>
          <w:numId w:val="16"/>
        </w:numPr>
        <w:shd w:val="clear" w:color="auto" w:fill="FFFFFF"/>
        <w:autoSpaceDE w:val="0"/>
        <w:autoSpaceDN w:val="0"/>
        <w:adjustRightInd w:val="0"/>
        <w:spacing w:before="120" w:after="120"/>
        <w:ind w:left="284" w:right="23" w:hanging="284"/>
        <w:jc w:val="both"/>
        <w:rPr>
          <w:rStyle w:val="markedcontent"/>
          <w:color w:val="000000"/>
        </w:rPr>
      </w:pPr>
      <w:r>
        <w:rPr>
          <w:rStyle w:val="markedcontent"/>
        </w:rPr>
        <w:t>Zmiana wynagrodzenia może nastąpić tylko i wyłącznie na warunkach określonych w niniejszej umowie.</w:t>
      </w:r>
    </w:p>
    <w:p w14:paraId="29CFE988" w14:textId="1D1B9B1C" w:rsidR="00D65D23" w:rsidRDefault="00D65D23" w:rsidP="008E0024">
      <w:pPr>
        <w:widowControl w:val="0"/>
        <w:shd w:val="clear" w:color="auto" w:fill="FFFFFF"/>
        <w:autoSpaceDE w:val="0"/>
        <w:autoSpaceDN w:val="0"/>
        <w:adjustRightInd w:val="0"/>
        <w:spacing w:before="120" w:after="120"/>
        <w:ind w:right="23"/>
        <w:jc w:val="center"/>
        <w:rPr>
          <w:b/>
          <w:bCs/>
          <w:color w:val="000000"/>
        </w:rPr>
      </w:pPr>
    </w:p>
    <w:p w14:paraId="283EBFBA" w14:textId="77777777" w:rsidR="00C22581" w:rsidRDefault="00C22581" w:rsidP="008E0024">
      <w:pPr>
        <w:widowControl w:val="0"/>
        <w:shd w:val="clear" w:color="auto" w:fill="FFFFFF"/>
        <w:autoSpaceDE w:val="0"/>
        <w:autoSpaceDN w:val="0"/>
        <w:adjustRightInd w:val="0"/>
        <w:spacing w:before="120" w:after="120"/>
        <w:ind w:right="23"/>
        <w:jc w:val="center"/>
        <w:rPr>
          <w:b/>
          <w:bCs/>
          <w:color w:val="000000"/>
        </w:rPr>
      </w:pPr>
      <w:r>
        <w:rPr>
          <w:b/>
          <w:bCs/>
          <w:color w:val="000000"/>
        </w:rPr>
        <w:t>Warunki płatności</w:t>
      </w:r>
    </w:p>
    <w:p w14:paraId="0A4E1AB1" w14:textId="77777777" w:rsidR="00C22581" w:rsidRDefault="00C22581" w:rsidP="008E0024">
      <w:pPr>
        <w:widowControl w:val="0"/>
        <w:shd w:val="clear" w:color="auto" w:fill="FFFFFF"/>
        <w:autoSpaceDE w:val="0"/>
        <w:autoSpaceDN w:val="0"/>
        <w:adjustRightInd w:val="0"/>
        <w:spacing w:before="120" w:after="120"/>
        <w:ind w:right="23"/>
        <w:jc w:val="center"/>
        <w:rPr>
          <w:rStyle w:val="markedcontent"/>
        </w:rPr>
      </w:pPr>
      <w:bookmarkStart w:id="1" w:name="_Hlk96290494"/>
      <w:r>
        <w:rPr>
          <w:b/>
          <w:bCs/>
          <w:color w:val="000000"/>
        </w:rPr>
        <w:t>§5</w:t>
      </w:r>
    </w:p>
    <w:bookmarkEnd w:id="1"/>
    <w:p w14:paraId="040B2B9F" w14:textId="672D93DA" w:rsidR="000B0C71" w:rsidRPr="00F10123" w:rsidRDefault="000B0C71" w:rsidP="009E0C35">
      <w:pPr>
        <w:pStyle w:val="Akapitzlist"/>
        <w:widowControl w:val="0"/>
        <w:numPr>
          <w:ilvl w:val="0"/>
          <w:numId w:val="39"/>
        </w:numPr>
        <w:shd w:val="clear" w:color="auto" w:fill="FFFFFF"/>
        <w:autoSpaceDE w:val="0"/>
        <w:autoSpaceDN w:val="0"/>
        <w:adjustRightInd w:val="0"/>
        <w:spacing w:before="120" w:after="120"/>
        <w:ind w:left="284" w:right="23" w:hanging="284"/>
        <w:jc w:val="both"/>
        <w:rPr>
          <w:rFonts w:ascii="Times New Roman" w:hAnsi="Times New Roman"/>
          <w:color w:val="000000"/>
          <w:sz w:val="24"/>
          <w:szCs w:val="24"/>
        </w:rPr>
      </w:pPr>
      <w:r w:rsidRPr="00F10123">
        <w:rPr>
          <w:rFonts w:ascii="Times New Roman" w:hAnsi="Times New Roman"/>
          <w:color w:val="000000"/>
          <w:sz w:val="24"/>
          <w:szCs w:val="24"/>
        </w:rPr>
        <w:t>Zgodnie z zasadami dotyczącymi warunków wypłaty wynagrodzenia</w:t>
      </w:r>
      <w:r w:rsidR="00B03DF7">
        <w:rPr>
          <w:rFonts w:ascii="Times New Roman" w:hAnsi="Times New Roman"/>
          <w:color w:val="000000"/>
          <w:sz w:val="24"/>
          <w:szCs w:val="24"/>
        </w:rPr>
        <w:t>,</w:t>
      </w:r>
      <w:r w:rsidRPr="00F10123">
        <w:rPr>
          <w:rFonts w:ascii="Times New Roman" w:hAnsi="Times New Roman"/>
          <w:color w:val="000000"/>
          <w:sz w:val="24"/>
          <w:szCs w:val="24"/>
        </w:rPr>
        <w:t xml:space="preserve"> okre</w:t>
      </w:r>
      <w:r w:rsidR="00B03DF7">
        <w:rPr>
          <w:rFonts w:ascii="Times New Roman" w:hAnsi="Times New Roman"/>
          <w:color w:val="000000"/>
          <w:sz w:val="24"/>
          <w:szCs w:val="24"/>
        </w:rPr>
        <w:t>ślonymi w „Szczegółowych zasadach</w:t>
      </w:r>
      <w:r w:rsidRPr="00F10123">
        <w:rPr>
          <w:rFonts w:ascii="Times New Roman" w:hAnsi="Times New Roman"/>
          <w:color w:val="000000"/>
          <w:sz w:val="24"/>
          <w:szCs w:val="24"/>
        </w:rPr>
        <w:t xml:space="preserve"> i trybie </w:t>
      </w:r>
      <w:r w:rsidR="00B03DF7">
        <w:rPr>
          <w:rFonts w:ascii="Times New Roman" w:hAnsi="Times New Roman"/>
          <w:color w:val="000000"/>
          <w:sz w:val="24"/>
          <w:szCs w:val="24"/>
        </w:rPr>
        <w:t xml:space="preserve">udzielenia dofinansowania </w:t>
      </w:r>
      <w:r w:rsidRPr="00F10123">
        <w:rPr>
          <w:rFonts w:ascii="Times New Roman" w:hAnsi="Times New Roman"/>
          <w:color w:val="000000"/>
          <w:sz w:val="24"/>
          <w:szCs w:val="24"/>
        </w:rPr>
        <w:t xml:space="preserve">z Rządowego </w:t>
      </w:r>
      <w:r w:rsidR="00B03DF7">
        <w:rPr>
          <w:rFonts w:ascii="Times New Roman" w:hAnsi="Times New Roman"/>
          <w:color w:val="000000"/>
          <w:sz w:val="24"/>
          <w:szCs w:val="24"/>
        </w:rPr>
        <w:t xml:space="preserve">Programu Odbudowy Zabytków”, </w:t>
      </w:r>
      <w:r w:rsidRPr="00F10123">
        <w:rPr>
          <w:rFonts w:ascii="Times New Roman" w:hAnsi="Times New Roman"/>
          <w:color w:val="000000"/>
          <w:sz w:val="24"/>
          <w:szCs w:val="24"/>
        </w:rPr>
        <w:t xml:space="preserve"> stanowiącymi załącznik do Uchwały nr </w:t>
      </w:r>
      <w:r w:rsidR="00B03DF7">
        <w:rPr>
          <w:rFonts w:ascii="Times New Roman" w:hAnsi="Times New Roman"/>
          <w:color w:val="000000"/>
          <w:sz w:val="24"/>
          <w:szCs w:val="24"/>
        </w:rPr>
        <w:t>232/2022</w:t>
      </w:r>
      <w:r w:rsidRPr="00F10123">
        <w:rPr>
          <w:rFonts w:ascii="Times New Roman" w:hAnsi="Times New Roman"/>
          <w:color w:val="000000"/>
          <w:sz w:val="24"/>
          <w:szCs w:val="24"/>
        </w:rPr>
        <w:t xml:space="preserve"> Rady Ministrów z dnia </w:t>
      </w:r>
      <w:r w:rsidR="00B03DF7">
        <w:rPr>
          <w:rFonts w:ascii="Times New Roman" w:hAnsi="Times New Roman"/>
          <w:color w:val="000000"/>
          <w:sz w:val="24"/>
          <w:szCs w:val="24"/>
        </w:rPr>
        <w:t>23.11.2022</w:t>
      </w:r>
      <w:r w:rsidRPr="00F10123">
        <w:rPr>
          <w:rFonts w:ascii="Times New Roman" w:hAnsi="Times New Roman"/>
          <w:color w:val="000000"/>
          <w:sz w:val="24"/>
          <w:szCs w:val="24"/>
        </w:rPr>
        <w:t xml:space="preserve"> roku,</w:t>
      </w:r>
      <w:r w:rsidRPr="00F10123">
        <w:rPr>
          <w:rFonts w:ascii="Times New Roman" w:eastAsia="Times New Roman" w:hAnsi="Times New Roman"/>
          <w:sz w:val="24"/>
          <w:szCs w:val="24"/>
          <w:lang w:eastAsia="pl-PL"/>
        </w:rPr>
        <w:t xml:space="preserve"> </w:t>
      </w:r>
      <w:r w:rsidRPr="00F10123">
        <w:rPr>
          <w:rFonts w:ascii="Times New Roman" w:hAnsi="Times New Roman"/>
          <w:color w:val="000000"/>
          <w:sz w:val="24"/>
          <w:szCs w:val="24"/>
        </w:rPr>
        <w:t>Wstępnej Promesie dotycz</w:t>
      </w:r>
      <w:r w:rsidR="000A663D">
        <w:rPr>
          <w:rFonts w:ascii="Times New Roman" w:hAnsi="Times New Roman"/>
          <w:color w:val="000000"/>
          <w:sz w:val="24"/>
          <w:szCs w:val="24"/>
        </w:rPr>
        <w:t xml:space="preserve">ącej dofinansowania inwestycji </w:t>
      </w:r>
      <w:r w:rsidRPr="00F10123">
        <w:rPr>
          <w:rFonts w:ascii="Times New Roman" w:hAnsi="Times New Roman"/>
          <w:color w:val="000000"/>
          <w:sz w:val="24"/>
          <w:szCs w:val="24"/>
        </w:rPr>
        <w:t xml:space="preserve"> </w:t>
      </w:r>
      <w:r w:rsidR="000A663D" w:rsidRPr="000A663D">
        <w:rPr>
          <w:rFonts w:ascii="Times New Roman" w:hAnsi="Times New Roman"/>
          <w:color w:val="000000"/>
          <w:sz w:val="24"/>
          <w:szCs w:val="24"/>
        </w:rPr>
        <w:t xml:space="preserve">nr  </w:t>
      </w:r>
      <w:r w:rsidR="001A1AC6" w:rsidRPr="001A1AC6">
        <w:rPr>
          <w:rFonts w:ascii="Times New Roman" w:hAnsi="Times New Roman"/>
          <w:bCs/>
          <w:color w:val="000000"/>
          <w:sz w:val="24"/>
          <w:szCs w:val="24"/>
        </w:rPr>
        <w:t>RPOZ/2022/8300/</w:t>
      </w:r>
      <w:proofErr w:type="spellStart"/>
      <w:r w:rsidR="001A1AC6" w:rsidRPr="001A1AC6">
        <w:rPr>
          <w:rFonts w:ascii="Times New Roman" w:hAnsi="Times New Roman"/>
          <w:bCs/>
          <w:color w:val="000000"/>
          <w:sz w:val="24"/>
          <w:szCs w:val="24"/>
        </w:rPr>
        <w:t>PolskiLad</w:t>
      </w:r>
      <w:proofErr w:type="spellEnd"/>
      <w:r w:rsidR="000A663D" w:rsidRPr="001A1AC6">
        <w:rPr>
          <w:rFonts w:ascii="Times New Roman" w:hAnsi="Times New Roman"/>
          <w:color w:val="000000"/>
          <w:sz w:val="24"/>
          <w:szCs w:val="24"/>
        </w:rPr>
        <w:t>,</w:t>
      </w:r>
      <w:r w:rsidR="000A663D" w:rsidRPr="000A663D">
        <w:rPr>
          <w:rFonts w:ascii="Times New Roman" w:hAnsi="Times New Roman"/>
          <w:color w:val="000000"/>
          <w:sz w:val="24"/>
          <w:szCs w:val="24"/>
        </w:rPr>
        <w:t xml:space="preserve"> udostę</w:t>
      </w:r>
      <w:r w:rsidR="000A663D">
        <w:rPr>
          <w:rFonts w:ascii="Times New Roman" w:hAnsi="Times New Roman"/>
          <w:color w:val="000000"/>
          <w:sz w:val="24"/>
          <w:szCs w:val="24"/>
        </w:rPr>
        <w:t>pnionej</w:t>
      </w:r>
      <w:r w:rsidR="000A663D" w:rsidRPr="000A663D">
        <w:rPr>
          <w:rFonts w:ascii="Times New Roman" w:hAnsi="Times New Roman"/>
          <w:color w:val="000000"/>
          <w:sz w:val="24"/>
          <w:szCs w:val="24"/>
        </w:rPr>
        <w:t xml:space="preserve"> dnia 27 lipca 2023 </w:t>
      </w:r>
      <w:r w:rsidRPr="00F10123">
        <w:rPr>
          <w:rFonts w:ascii="Times New Roman" w:hAnsi="Times New Roman"/>
          <w:color w:val="000000"/>
          <w:sz w:val="24"/>
          <w:szCs w:val="24"/>
        </w:rPr>
        <w:t xml:space="preserve">r. oraz Promesie z </w:t>
      </w:r>
      <w:r w:rsidR="000A663D">
        <w:rPr>
          <w:rFonts w:ascii="Times New Roman" w:hAnsi="Times New Roman"/>
          <w:color w:val="000000"/>
          <w:sz w:val="24"/>
          <w:szCs w:val="24"/>
        </w:rPr>
        <w:t>dnia</w:t>
      </w:r>
      <w:r w:rsidRPr="00F10123">
        <w:rPr>
          <w:rFonts w:ascii="Times New Roman" w:hAnsi="Times New Roman"/>
          <w:color w:val="000000"/>
          <w:sz w:val="24"/>
          <w:szCs w:val="24"/>
        </w:rPr>
        <w:t>…….</w:t>
      </w:r>
      <w:r w:rsidR="00687711">
        <w:rPr>
          <w:rFonts w:ascii="Times New Roman" w:hAnsi="Times New Roman"/>
          <w:color w:val="000000"/>
          <w:sz w:val="24"/>
          <w:szCs w:val="24"/>
        </w:rPr>
        <w:t xml:space="preserve">. </w:t>
      </w:r>
      <w:r w:rsidR="000A663D">
        <w:rPr>
          <w:rFonts w:ascii="Times New Roman" w:hAnsi="Times New Roman"/>
          <w:color w:val="000000"/>
          <w:sz w:val="24"/>
          <w:szCs w:val="24"/>
        </w:rPr>
        <w:t xml:space="preserve">, </w:t>
      </w:r>
      <w:r w:rsidRPr="00F10123">
        <w:rPr>
          <w:rFonts w:ascii="Times New Roman" w:hAnsi="Times New Roman"/>
          <w:color w:val="000000"/>
          <w:sz w:val="24"/>
          <w:szCs w:val="24"/>
        </w:rPr>
        <w:t xml:space="preserve">Wykonawcy Inwestycji zapewnią finansowanie zadania w części niepokrytej udziałem własnym Zamawiającego, na czas poprzedzający wypłaty z Promesy na zasadach określonych w niniejszym ustępie, z jednoczesnym zastrzeżeniem, iż zapłata wynagrodzenia Wykonawcy Inwestycji w całości nastąpi po wykonaniu Inwestycji w terminie nie dłuższym niż 35 dni od dnia odbioru Inwestycji, przy czym zapłata wynagrodzenia Wykonawcy za wykonanie Zadania nastąpi zgodnie z załączonym Harmonogramem </w:t>
      </w:r>
      <w:r w:rsidR="00F0093E" w:rsidRPr="00F10123">
        <w:rPr>
          <w:rFonts w:ascii="Times New Roman" w:hAnsi="Times New Roman"/>
          <w:color w:val="000000"/>
          <w:sz w:val="24"/>
          <w:szCs w:val="24"/>
        </w:rPr>
        <w:t>rzeczowo-finansowym</w:t>
      </w:r>
      <w:r w:rsidRPr="00F10123">
        <w:rPr>
          <w:rFonts w:ascii="Times New Roman" w:hAnsi="Times New Roman"/>
          <w:color w:val="000000"/>
          <w:sz w:val="24"/>
          <w:szCs w:val="24"/>
        </w:rPr>
        <w:t xml:space="preserve"> i na następujących warunkach: </w:t>
      </w:r>
    </w:p>
    <w:p w14:paraId="59FB1E15" w14:textId="485699B2" w:rsidR="000B0C71" w:rsidRPr="004E7426" w:rsidRDefault="000B0C71" w:rsidP="00F10123">
      <w:pPr>
        <w:widowControl w:val="0"/>
        <w:shd w:val="clear" w:color="auto" w:fill="FFFFFF"/>
        <w:autoSpaceDE w:val="0"/>
        <w:autoSpaceDN w:val="0"/>
        <w:adjustRightInd w:val="0"/>
        <w:spacing w:before="120" w:after="120"/>
        <w:ind w:left="567" w:right="23" w:hanging="283"/>
        <w:jc w:val="both"/>
        <w:rPr>
          <w:color w:val="000000"/>
        </w:rPr>
      </w:pPr>
      <w:r w:rsidRPr="004E7426">
        <w:rPr>
          <w:color w:val="000000"/>
        </w:rPr>
        <w:t>1) w odniesieniu do środków stanowiących udział własny Zamawiającego, w kwoci</w:t>
      </w:r>
      <w:r w:rsidR="000A663D">
        <w:rPr>
          <w:color w:val="000000"/>
        </w:rPr>
        <w:t>e określonej w § 4 ust. 1 pkt 1)</w:t>
      </w:r>
      <w:r w:rsidRPr="004E7426">
        <w:rPr>
          <w:color w:val="000000"/>
        </w:rPr>
        <w:t xml:space="preserve"> umowy, wynagrodzenie Wykonawcy płatne będzie na podstawie: </w:t>
      </w:r>
    </w:p>
    <w:p w14:paraId="0793AEC8" w14:textId="4C10F240" w:rsidR="001A1AC6" w:rsidRPr="004E7426" w:rsidRDefault="000A663D" w:rsidP="001A1AC6">
      <w:pPr>
        <w:widowControl w:val="0"/>
        <w:shd w:val="clear" w:color="auto" w:fill="FFFFFF"/>
        <w:autoSpaceDE w:val="0"/>
        <w:autoSpaceDN w:val="0"/>
        <w:adjustRightInd w:val="0"/>
        <w:spacing w:before="120" w:after="120"/>
        <w:ind w:left="851" w:right="23" w:hanging="284"/>
        <w:jc w:val="both"/>
        <w:rPr>
          <w:color w:val="000000"/>
        </w:rPr>
      </w:pPr>
      <w:r>
        <w:rPr>
          <w:color w:val="000000"/>
        </w:rPr>
        <w:t xml:space="preserve">a) faktury </w:t>
      </w:r>
      <w:r w:rsidR="001A1AC6">
        <w:rPr>
          <w:color w:val="000000"/>
        </w:rPr>
        <w:t>częściowej</w:t>
      </w:r>
      <w:r w:rsidR="000B0C71" w:rsidRPr="004E7426">
        <w:rPr>
          <w:color w:val="000000"/>
        </w:rPr>
        <w:t>, wystawionej w wysokości 2%</w:t>
      </w:r>
      <w:r w:rsidR="00A370F1" w:rsidRPr="004E7426">
        <w:rPr>
          <w:color w:val="000000"/>
        </w:rPr>
        <w:t xml:space="preserve"> wynagrodzenia</w:t>
      </w:r>
      <w:r w:rsidR="001A1AC6">
        <w:rPr>
          <w:color w:val="000000"/>
        </w:rPr>
        <w:t>,</w:t>
      </w:r>
      <w:r w:rsidR="00A370F1" w:rsidRPr="004E7426">
        <w:rPr>
          <w:color w:val="000000"/>
        </w:rPr>
        <w:t xml:space="preserve"> określonego w § 4</w:t>
      </w:r>
      <w:r w:rsidR="001A1AC6">
        <w:rPr>
          <w:color w:val="000000"/>
        </w:rPr>
        <w:t xml:space="preserve"> ust. 1 umowy tj. kwoty: …….. </w:t>
      </w:r>
      <w:r w:rsidR="000B0C71" w:rsidRPr="004E7426">
        <w:rPr>
          <w:color w:val="000000"/>
        </w:rPr>
        <w:t xml:space="preserve"> po </w:t>
      </w:r>
      <w:r w:rsidR="001A1AC6" w:rsidRPr="004E7426">
        <w:rPr>
          <w:color w:val="000000"/>
        </w:rPr>
        <w:t>wykonaniu prac o wartości odpowiadającej ww. kwocie i dokonaniu odbioru częściowego</w:t>
      </w:r>
    </w:p>
    <w:p w14:paraId="6C3A36D7" w14:textId="77777777" w:rsidR="00C954C5" w:rsidRDefault="000B0C71" w:rsidP="001A1AC6">
      <w:pPr>
        <w:widowControl w:val="0"/>
        <w:shd w:val="clear" w:color="auto" w:fill="FFFFFF"/>
        <w:autoSpaceDE w:val="0"/>
        <w:autoSpaceDN w:val="0"/>
        <w:adjustRightInd w:val="0"/>
        <w:spacing w:before="120" w:after="120"/>
        <w:ind w:left="851" w:right="23" w:hanging="284"/>
        <w:jc w:val="both"/>
        <w:rPr>
          <w:color w:val="000000"/>
        </w:rPr>
      </w:pPr>
      <w:r w:rsidRPr="004E7426">
        <w:rPr>
          <w:color w:val="000000"/>
        </w:rPr>
        <w:t xml:space="preserve">b) </w:t>
      </w:r>
      <w:r w:rsidR="000A663D" w:rsidRPr="000A663D">
        <w:rPr>
          <w:b/>
          <w:color w:val="000000"/>
        </w:rPr>
        <w:t>w przypadku, gdy wkład własny przekroczy 2 %</w:t>
      </w:r>
      <w:r w:rsidR="003C7379">
        <w:rPr>
          <w:b/>
          <w:color w:val="000000"/>
        </w:rPr>
        <w:t xml:space="preserve"> wartości </w:t>
      </w:r>
      <w:r w:rsidR="000A663D" w:rsidRPr="000A663D">
        <w:rPr>
          <w:b/>
          <w:color w:val="000000"/>
        </w:rPr>
        <w:t xml:space="preserve"> inwestycji</w:t>
      </w:r>
      <w:r w:rsidR="000A663D">
        <w:rPr>
          <w:color w:val="000000"/>
        </w:rPr>
        <w:t>, (</w:t>
      </w:r>
      <w:r w:rsidR="002374E9">
        <w:rPr>
          <w:color w:val="000000"/>
        </w:rPr>
        <w:t xml:space="preserve">wartość </w:t>
      </w:r>
      <w:r w:rsidR="00D352A4">
        <w:rPr>
          <w:color w:val="000000"/>
        </w:rPr>
        <w:t>faktury częściowej</w:t>
      </w:r>
      <w:r w:rsidR="000A663D">
        <w:rPr>
          <w:color w:val="000000"/>
        </w:rPr>
        <w:t xml:space="preserve"> z ust, 1, pkt 1), </w:t>
      </w:r>
      <w:proofErr w:type="spellStart"/>
      <w:r w:rsidR="000A663D">
        <w:rPr>
          <w:color w:val="000000"/>
        </w:rPr>
        <w:t>lit.a</w:t>
      </w:r>
      <w:proofErr w:type="spellEnd"/>
      <w:r w:rsidR="000A663D">
        <w:rPr>
          <w:color w:val="000000"/>
        </w:rPr>
        <w:t>)</w:t>
      </w:r>
      <w:r w:rsidR="002374E9">
        <w:rPr>
          <w:color w:val="000000"/>
        </w:rPr>
        <w:t xml:space="preserve">: </w:t>
      </w:r>
      <w:r w:rsidR="000A663D" w:rsidRPr="004E7426">
        <w:rPr>
          <w:color w:val="000000"/>
        </w:rPr>
        <w:t xml:space="preserve"> </w:t>
      </w:r>
    </w:p>
    <w:p w14:paraId="24C47E6A" w14:textId="2C91B0D9" w:rsidR="001A1AC6" w:rsidRPr="004E7426" w:rsidRDefault="000B0C71" w:rsidP="00C954C5">
      <w:pPr>
        <w:widowControl w:val="0"/>
        <w:shd w:val="clear" w:color="auto" w:fill="FFFFFF"/>
        <w:autoSpaceDE w:val="0"/>
        <w:autoSpaceDN w:val="0"/>
        <w:adjustRightInd w:val="0"/>
        <w:spacing w:before="120" w:after="120"/>
        <w:ind w:left="851" w:right="23"/>
        <w:jc w:val="both"/>
        <w:rPr>
          <w:color w:val="000000"/>
        </w:rPr>
      </w:pPr>
      <w:r w:rsidRPr="004E7426">
        <w:rPr>
          <w:color w:val="000000"/>
        </w:rPr>
        <w:t>faktury c</w:t>
      </w:r>
      <w:r w:rsidR="000A663D">
        <w:rPr>
          <w:color w:val="000000"/>
        </w:rPr>
        <w:t>zęściowej,</w:t>
      </w:r>
      <w:r w:rsidRPr="004E7426">
        <w:rPr>
          <w:color w:val="000000"/>
        </w:rPr>
        <w:t xml:space="preserve"> wyst</w:t>
      </w:r>
      <w:r w:rsidR="000A663D">
        <w:rPr>
          <w:color w:val="000000"/>
        </w:rPr>
        <w:t>awionej na kwotę określoną w § 4</w:t>
      </w:r>
      <w:r w:rsidRPr="004E7426">
        <w:rPr>
          <w:color w:val="000000"/>
        </w:rPr>
        <w:t xml:space="preserve"> ust.</w:t>
      </w:r>
      <w:r w:rsidR="000A663D">
        <w:rPr>
          <w:color w:val="000000"/>
        </w:rPr>
        <w:t xml:space="preserve"> 1 pkt 1</w:t>
      </w:r>
      <w:r w:rsidR="00217D99">
        <w:rPr>
          <w:color w:val="000000"/>
        </w:rPr>
        <w:t>)</w:t>
      </w:r>
      <w:r w:rsidRPr="004E7426">
        <w:rPr>
          <w:color w:val="000000"/>
        </w:rPr>
        <w:t xml:space="preserve"> umowy</w:t>
      </w:r>
      <w:r w:rsidR="000A663D">
        <w:rPr>
          <w:color w:val="000000"/>
        </w:rPr>
        <w:t>,</w:t>
      </w:r>
      <w:r w:rsidRPr="004E7426">
        <w:rPr>
          <w:color w:val="000000"/>
        </w:rPr>
        <w:t xml:space="preserve"> pomniejszonej o wartość faktury </w:t>
      </w:r>
      <w:r w:rsidR="00505D26">
        <w:rPr>
          <w:color w:val="000000"/>
        </w:rPr>
        <w:t>częściowej</w:t>
      </w:r>
      <w:r w:rsidRPr="004E7426">
        <w:rPr>
          <w:color w:val="000000"/>
        </w:rPr>
        <w:t>, określonej w lit. a, wystawionej po wykonaniu prac o wartości odpowiadającej ww. kwocie i dokonaniu odbioru częściowego</w:t>
      </w:r>
      <w:r w:rsidR="001A1AC6">
        <w:rPr>
          <w:color w:val="000000"/>
        </w:rPr>
        <w:t>.</w:t>
      </w:r>
      <w:r w:rsidR="000A663D">
        <w:rPr>
          <w:color w:val="000000"/>
        </w:rPr>
        <w:t xml:space="preserve"> </w:t>
      </w:r>
    </w:p>
    <w:p w14:paraId="6FD44188" w14:textId="23E4C892" w:rsidR="00F07ADB" w:rsidRDefault="00F07ADB" w:rsidP="00F10123">
      <w:pPr>
        <w:widowControl w:val="0"/>
        <w:shd w:val="clear" w:color="auto" w:fill="FFFFFF"/>
        <w:autoSpaceDE w:val="0"/>
        <w:autoSpaceDN w:val="0"/>
        <w:adjustRightInd w:val="0"/>
        <w:spacing w:before="120" w:after="120"/>
        <w:ind w:left="567" w:right="23" w:hanging="283"/>
        <w:jc w:val="both"/>
        <w:rPr>
          <w:color w:val="000000"/>
        </w:rPr>
      </w:pPr>
      <w:r w:rsidRPr="004E7426">
        <w:rPr>
          <w:color w:val="000000"/>
        </w:rPr>
        <w:t xml:space="preserve">2) w odniesieniu do środków stanowiących dofinansowanie z </w:t>
      </w:r>
      <w:r w:rsidR="00217D99">
        <w:rPr>
          <w:color w:val="000000"/>
        </w:rPr>
        <w:t>Rządowego Programu Odbudowy Zabytków, w kwocie określonej w § 4</w:t>
      </w:r>
      <w:r w:rsidRPr="004E7426">
        <w:rPr>
          <w:color w:val="000000"/>
        </w:rPr>
        <w:t xml:space="preserve"> ust. 1 pkt 2), wynagrodzenie Wykonawcy pł</w:t>
      </w:r>
      <w:r w:rsidR="001A1AC6">
        <w:rPr>
          <w:color w:val="000000"/>
        </w:rPr>
        <w:t>atne będzie na podstawie faktur</w:t>
      </w:r>
      <w:r w:rsidRPr="004E7426">
        <w:rPr>
          <w:color w:val="000000"/>
        </w:rPr>
        <w:t xml:space="preserve"> w wysokości różnicy kwoty łącznego wynagrodz</w:t>
      </w:r>
      <w:r w:rsidR="00217D99">
        <w:rPr>
          <w:color w:val="000000"/>
        </w:rPr>
        <w:t>enia Wykonawcy określonego w § 4</w:t>
      </w:r>
      <w:r w:rsidRPr="004E7426">
        <w:rPr>
          <w:color w:val="000000"/>
        </w:rPr>
        <w:t xml:space="preserve"> ust. 1 oraz sumy kwot faktur, </w:t>
      </w:r>
      <w:r w:rsidRPr="004E7426">
        <w:rPr>
          <w:color w:val="000000"/>
        </w:rPr>
        <w:lastRenderedPageBreak/>
        <w:t xml:space="preserve">określonych w ust. 1 pkt 1) lit. a i b - po wykonaniu </w:t>
      </w:r>
      <w:r w:rsidR="00321B44">
        <w:rPr>
          <w:color w:val="000000"/>
        </w:rPr>
        <w:t>poszczególnych etapów prac</w:t>
      </w:r>
      <w:r w:rsidRPr="004E7426">
        <w:rPr>
          <w:color w:val="000000"/>
        </w:rPr>
        <w:t xml:space="preserve"> objętych umową, w terminie nie dłuższym niż 35 dni od dnia odbioru końcowego.</w:t>
      </w:r>
    </w:p>
    <w:p w14:paraId="54DE9065" w14:textId="656D9D0E" w:rsidR="001A1AC6" w:rsidRDefault="001A1AC6" w:rsidP="00321B44">
      <w:pPr>
        <w:widowControl w:val="0"/>
        <w:shd w:val="clear" w:color="auto" w:fill="FFFFFF"/>
        <w:autoSpaceDE w:val="0"/>
        <w:autoSpaceDN w:val="0"/>
        <w:adjustRightInd w:val="0"/>
        <w:spacing w:before="120" w:after="120"/>
        <w:ind w:left="993" w:right="23" w:hanging="709"/>
        <w:jc w:val="both"/>
        <w:rPr>
          <w:color w:val="000000"/>
        </w:rPr>
      </w:pPr>
      <w:r>
        <w:rPr>
          <w:color w:val="000000"/>
        </w:rPr>
        <w:t xml:space="preserve">     a) faktury częściowej, w wysokości 20 % kwoty dofinansowania, </w:t>
      </w:r>
      <w:proofErr w:type="spellStart"/>
      <w:r>
        <w:rPr>
          <w:color w:val="000000"/>
        </w:rPr>
        <w:t>tj</w:t>
      </w:r>
      <w:proofErr w:type="spellEnd"/>
      <w:r>
        <w:rPr>
          <w:color w:val="000000"/>
        </w:rPr>
        <w:t>……….</w:t>
      </w:r>
      <w:r w:rsidR="00321B44">
        <w:rPr>
          <w:color w:val="000000"/>
        </w:rPr>
        <w:t xml:space="preserve">zł, </w:t>
      </w:r>
      <w:r w:rsidR="00321B44" w:rsidRPr="00321B44">
        <w:rPr>
          <w:color w:val="000000"/>
        </w:rPr>
        <w:t>wystawionej po wykonaniu prac o wartości odpowiadającej ww. kwocie i dokonaniu odbioru częściowego</w:t>
      </w:r>
      <w:r w:rsidR="00321B44">
        <w:rPr>
          <w:color w:val="000000"/>
        </w:rPr>
        <w:t>.</w:t>
      </w:r>
    </w:p>
    <w:p w14:paraId="392F1567" w14:textId="505ED54A" w:rsidR="00321B44" w:rsidRDefault="00321B44" w:rsidP="00321B44">
      <w:pPr>
        <w:widowControl w:val="0"/>
        <w:shd w:val="clear" w:color="auto" w:fill="FFFFFF"/>
        <w:autoSpaceDE w:val="0"/>
        <w:autoSpaceDN w:val="0"/>
        <w:adjustRightInd w:val="0"/>
        <w:spacing w:before="120" w:after="120"/>
        <w:ind w:left="993" w:right="23" w:hanging="709"/>
        <w:jc w:val="both"/>
        <w:rPr>
          <w:color w:val="000000"/>
        </w:rPr>
      </w:pPr>
      <w:r>
        <w:rPr>
          <w:color w:val="000000"/>
        </w:rPr>
        <w:t xml:space="preserve">      b)</w:t>
      </w:r>
      <w:r w:rsidRPr="00321B44">
        <w:t xml:space="preserve"> </w:t>
      </w:r>
      <w:r w:rsidRPr="00321B44">
        <w:rPr>
          <w:color w:val="000000"/>
        </w:rPr>
        <w:t>f</w:t>
      </w:r>
      <w:r>
        <w:rPr>
          <w:color w:val="000000"/>
        </w:rPr>
        <w:t>aktury częściowej, w wysokości 3</w:t>
      </w:r>
      <w:r w:rsidRPr="00321B44">
        <w:rPr>
          <w:color w:val="000000"/>
        </w:rPr>
        <w:t xml:space="preserve">0 % kwoty dofinansowania, </w:t>
      </w:r>
      <w:proofErr w:type="spellStart"/>
      <w:r w:rsidRPr="00321B44">
        <w:rPr>
          <w:color w:val="000000"/>
        </w:rPr>
        <w:t>tj</w:t>
      </w:r>
      <w:proofErr w:type="spellEnd"/>
      <w:r w:rsidRPr="00321B44">
        <w:rPr>
          <w:color w:val="000000"/>
        </w:rPr>
        <w:t>……….zł, wystawionej po wykonaniu prac o wartości odpowiadającej ww. kwocie i dokonaniu odbioru częściowego.</w:t>
      </w:r>
    </w:p>
    <w:p w14:paraId="5FA7ABC5" w14:textId="5491CA97" w:rsidR="00321B44" w:rsidRPr="004E7426" w:rsidRDefault="00321B44" w:rsidP="00321B44">
      <w:pPr>
        <w:widowControl w:val="0"/>
        <w:shd w:val="clear" w:color="auto" w:fill="FFFFFF"/>
        <w:autoSpaceDE w:val="0"/>
        <w:autoSpaceDN w:val="0"/>
        <w:adjustRightInd w:val="0"/>
        <w:spacing w:before="120" w:after="120"/>
        <w:ind w:left="993" w:right="23" w:hanging="709"/>
        <w:jc w:val="both"/>
        <w:rPr>
          <w:color w:val="000000"/>
        </w:rPr>
      </w:pPr>
      <w:r>
        <w:rPr>
          <w:color w:val="000000"/>
        </w:rPr>
        <w:t xml:space="preserve">     c)  faktury końcowej, w wysokości</w:t>
      </w:r>
      <w:r w:rsidR="00D639B3">
        <w:rPr>
          <w:color w:val="000000"/>
        </w:rPr>
        <w:t xml:space="preserve"> pozostałej kwoty, tj.:</w:t>
      </w:r>
      <w:r>
        <w:rPr>
          <w:color w:val="000000"/>
        </w:rPr>
        <w:t xml:space="preserve">  kwoty dofinansowania, pomniejszonej o kwoty wypłacone w ramach wcześniejszych transz, </w:t>
      </w:r>
      <w:proofErr w:type="spellStart"/>
      <w:r>
        <w:rPr>
          <w:color w:val="000000"/>
        </w:rPr>
        <w:t>tj</w:t>
      </w:r>
      <w:proofErr w:type="spellEnd"/>
      <w:r>
        <w:rPr>
          <w:color w:val="000000"/>
        </w:rPr>
        <w:t xml:space="preserve">……….zł, </w:t>
      </w:r>
      <w:r w:rsidRPr="00321B44">
        <w:rPr>
          <w:color w:val="000000"/>
        </w:rPr>
        <w:t xml:space="preserve">wystawionej po wykonaniu prac o wartości odpowiadającej ww. kwocie i dokonaniu odbioru </w:t>
      </w:r>
      <w:r>
        <w:rPr>
          <w:color w:val="000000"/>
        </w:rPr>
        <w:t>końcowego.</w:t>
      </w:r>
    </w:p>
    <w:p w14:paraId="3DC0BE9D" w14:textId="47920483" w:rsidR="000B0C71" w:rsidRPr="004E7426" w:rsidRDefault="000B0C71" w:rsidP="009E0C35">
      <w:pPr>
        <w:pStyle w:val="Akapitzlist"/>
        <w:widowControl w:val="0"/>
        <w:numPr>
          <w:ilvl w:val="0"/>
          <w:numId w:val="39"/>
        </w:numPr>
        <w:shd w:val="clear" w:color="auto" w:fill="FFFFFF"/>
        <w:autoSpaceDE w:val="0"/>
        <w:autoSpaceDN w:val="0"/>
        <w:adjustRightInd w:val="0"/>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W przypadki zmiany Harmonogramu Zadania wypłata środków finansowych za poszczególne etapy realizacji zadania może ulec zmianie. </w:t>
      </w:r>
    </w:p>
    <w:p w14:paraId="7D1844C6" w14:textId="131580B9" w:rsidR="000B0C71" w:rsidRPr="004E7426" w:rsidRDefault="000B0C71" w:rsidP="009E0C35">
      <w:pPr>
        <w:pStyle w:val="Akapitzlist"/>
        <w:widowControl w:val="0"/>
        <w:numPr>
          <w:ilvl w:val="0"/>
          <w:numId w:val="39"/>
        </w:numPr>
        <w:shd w:val="clear" w:color="auto" w:fill="FFFFFF"/>
        <w:autoSpaceDE w:val="0"/>
        <w:autoSpaceDN w:val="0"/>
        <w:adjustRightInd w:val="0"/>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Do </w:t>
      </w:r>
      <w:r w:rsidR="00321B44">
        <w:rPr>
          <w:rFonts w:ascii="Times New Roman" w:hAnsi="Times New Roman"/>
          <w:color w:val="000000"/>
          <w:sz w:val="24"/>
          <w:szCs w:val="24"/>
        </w:rPr>
        <w:t>faktur wystawionych</w:t>
      </w:r>
      <w:r w:rsidRPr="004E7426">
        <w:rPr>
          <w:rFonts w:ascii="Times New Roman" w:hAnsi="Times New Roman"/>
          <w:color w:val="000000"/>
          <w:sz w:val="24"/>
          <w:szCs w:val="24"/>
        </w:rPr>
        <w:t xml:space="preserve">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2713696D" w14:textId="6D4C90D0" w:rsidR="000B0C71" w:rsidRPr="004E7426" w:rsidRDefault="000B0C71" w:rsidP="009E0C35">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Zamawiający ma obowiązek zapłaty wystawionej zgodnie z umową faktury VAT w terminie 30 dni od daty wpływu faktury do zamawiającego pod warunkiem spełnienia wskazanych w umowie warunków zapłaty danej faktury. </w:t>
      </w:r>
    </w:p>
    <w:p w14:paraId="2EC03A10" w14:textId="4A862FC8" w:rsidR="000B0C71" w:rsidRPr="004E7426" w:rsidRDefault="000B0C71" w:rsidP="009E0C35">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Strony ustalają, że płatność faktury końcowej uzależniona jest od otrzymania przez zamawiającego środków z Funduszu na wypłatę wynagrodzenia wykonawcy. Środki te przekazywane są zamawiającemu w oknach płatniczych. W sytuacji dokonania przez zamawiającego wypłaty wynagrodzenia wykonawcy po terminie wskazanym </w:t>
      </w:r>
      <w:r w:rsidR="00F07ADB" w:rsidRPr="004E7426">
        <w:rPr>
          <w:rFonts w:ascii="Times New Roman" w:hAnsi="Times New Roman"/>
          <w:color w:val="000000"/>
          <w:sz w:val="24"/>
          <w:szCs w:val="24"/>
        </w:rPr>
        <w:t>w niniejszej umowie</w:t>
      </w:r>
      <w:r w:rsidRPr="004E7426">
        <w:rPr>
          <w:rFonts w:ascii="Times New Roman" w:hAnsi="Times New Roman"/>
          <w:color w:val="000000"/>
          <w:sz w:val="24"/>
          <w:szCs w:val="24"/>
        </w:rPr>
        <w:t xml:space="preserve"> na skutek niezależnych o zamawiającego opóźnień w przekazaniu przez BGK środków z Funduszu, wykonawca oświadcza, iż nie będzie dochodził kar umownych lub odsetek z tego tytułu. </w:t>
      </w:r>
    </w:p>
    <w:p w14:paraId="553009A3" w14:textId="42AD2676" w:rsidR="005E328D" w:rsidRPr="004E7426" w:rsidRDefault="00EA7363" w:rsidP="009E0C35">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Podstawą do wystawienia faktur częściowych, będzie</w:t>
      </w:r>
      <w:r w:rsidR="000611A3" w:rsidRPr="004E7426">
        <w:rPr>
          <w:rFonts w:ascii="Times New Roman" w:hAnsi="Times New Roman"/>
          <w:color w:val="000000"/>
          <w:sz w:val="24"/>
          <w:szCs w:val="24"/>
        </w:rPr>
        <w:t xml:space="preserve"> </w:t>
      </w:r>
      <w:r w:rsidR="000611A3" w:rsidRPr="004E7426">
        <w:rPr>
          <w:rFonts w:ascii="Times New Roman" w:hAnsi="Times New Roman"/>
          <w:bCs/>
          <w:color w:val="000000"/>
          <w:sz w:val="24"/>
          <w:szCs w:val="24"/>
        </w:rPr>
        <w:t>p</w:t>
      </w:r>
      <w:r w:rsidRPr="004E7426">
        <w:rPr>
          <w:rFonts w:ascii="Times New Roman" w:hAnsi="Times New Roman"/>
          <w:bCs/>
          <w:color w:val="000000"/>
          <w:sz w:val="24"/>
          <w:szCs w:val="24"/>
        </w:rPr>
        <w:t>rotokół odbioru częściowego</w:t>
      </w:r>
      <w:r w:rsidRPr="004E7426">
        <w:rPr>
          <w:rFonts w:ascii="Times New Roman" w:hAnsi="Times New Roman"/>
          <w:color w:val="000000"/>
          <w:sz w:val="24"/>
          <w:szCs w:val="24"/>
        </w:rPr>
        <w:t>, podpisany przynajmniej przez Wykonawcę, kierownika budowy</w:t>
      </w:r>
      <w:r w:rsidR="00B36C2B" w:rsidRPr="004E7426">
        <w:rPr>
          <w:rFonts w:ascii="Times New Roman" w:hAnsi="Times New Roman"/>
          <w:color w:val="000000"/>
          <w:sz w:val="24"/>
          <w:szCs w:val="24"/>
        </w:rPr>
        <w:t xml:space="preserve"> </w:t>
      </w:r>
      <w:r w:rsidR="00EB208F" w:rsidRPr="004E7426">
        <w:rPr>
          <w:rFonts w:ascii="Times New Roman" w:hAnsi="Times New Roman"/>
          <w:color w:val="000000"/>
          <w:sz w:val="24"/>
          <w:szCs w:val="24"/>
        </w:rPr>
        <w:t xml:space="preserve">i w zależności od zakresu prac kierowników robót, </w:t>
      </w:r>
      <w:r w:rsidRPr="004E7426">
        <w:rPr>
          <w:rFonts w:ascii="Times New Roman" w:hAnsi="Times New Roman"/>
          <w:color w:val="000000"/>
          <w:sz w:val="24"/>
          <w:szCs w:val="24"/>
        </w:rPr>
        <w:t>inspektora</w:t>
      </w:r>
      <w:r w:rsidR="00EB208F" w:rsidRPr="004E7426">
        <w:rPr>
          <w:rFonts w:ascii="Times New Roman" w:hAnsi="Times New Roman"/>
          <w:color w:val="000000"/>
          <w:sz w:val="24"/>
          <w:szCs w:val="24"/>
        </w:rPr>
        <w:t xml:space="preserve">/inspektorów </w:t>
      </w:r>
      <w:r w:rsidRPr="004E7426">
        <w:rPr>
          <w:rFonts w:ascii="Times New Roman" w:hAnsi="Times New Roman"/>
          <w:color w:val="000000"/>
          <w:sz w:val="24"/>
          <w:szCs w:val="24"/>
        </w:rPr>
        <w:t>nadzoru inwestorskiego</w:t>
      </w:r>
      <w:r w:rsidR="00B36C2B" w:rsidRPr="004E7426">
        <w:rPr>
          <w:rFonts w:ascii="Times New Roman" w:hAnsi="Times New Roman"/>
          <w:color w:val="000000"/>
          <w:sz w:val="24"/>
          <w:szCs w:val="24"/>
        </w:rPr>
        <w:t xml:space="preserve"> i przedstawiciela (i) Zamawiającego</w:t>
      </w:r>
      <w:r w:rsidRPr="004E7426">
        <w:rPr>
          <w:rFonts w:ascii="Times New Roman" w:hAnsi="Times New Roman"/>
          <w:color w:val="000000"/>
          <w:sz w:val="24"/>
          <w:szCs w:val="24"/>
        </w:rPr>
        <w:t>.</w:t>
      </w:r>
    </w:p>
    <w:p w14:paraId="5B075425" w14:textId="77777777" w:rsidR="00496A61" w:rsidRPr="004E7426" w:rsidRDefault="00EA7363" w:rsidP="009E0C35">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Podstawą do wystawienia faktury końcowej będzie:</w:t>
      </w:r>
      <w:r w:rsidR="008D01F2" w:rsidRPr="004E7426">
        <w:rPr>
          <w:rFonts w:ascii="Times New Roman" w:hAnsi="Times New Roman"/>
          <w:color w:val="000000"/>
          <w:sz w:val="24"/>
          <w:szCs w:val="24"/>
        </w:rPr>
        <w:t xml:space="preserve"> </w:t>
      </w:r>
    </w:p>
    <w:p w14:paraId="24FF8F3D" w14:textId="2DD1E835" w:rsidR="001C1439" w:rsidRPr="004E7426" w:rsidRDefault="001C1439" w:rsidP="00F10123">
      <w:pPr>
        <w:pStyle w:val="Akapitzlist"/>
        <w:widowControl w:val="0"/>
        <w:numPr>
          <w:ilvl w:val="0"/>
          <w:numId w:val="40"/>
        </w:numPr>
        <w:shd w:val="clear" w:color="auto" w:fill="FFFFFF"/>
        <w:spacing w:before="120" w:after="120"/>
        <w:ind w:left="567" w:right="23" w:hanging="283"/>
        <w:jc w:val="both"/>
        <w:rPr>
          <w:rFonts w:ascii="Times New Roman" w:hAnsi="Times New Roman"/>
          <w:color w:val="000000"/>
          <w:sz w:val="24"/>
          <w:szCs w:val="24"/>
        </w:rPr>
      </w:pPr>
      <w:r w:rsidRPr="004E7426">
        <w:rPr>
          <w:rFonts w:ascii="Times New Roman" w:hAnsi="Times New Roman"/>
          <w:bCs/>
          <w:color w:val="000000"/>
          <w:sz w:val="24"/>
          <w:szCs w:val="24"/>
        </w:rPr>
        <w:t>Protokół odbioru częściowego, podpisany przynajmniej przez Wykonawcę, kierownika budowy i w zależności od zakresu prac kierowników robót, inspektora/inspektorów nadzoru inwestorskiego.</w:t>
      </w:r>
    </w:p>
    <w:p w14:paraId="1EA6A0B2" w14:textId="554106F0" w:rsidR="001C1439" w:rsidRPr="004E7426" w:rsidRDefault="001C1439" w:rsidP="00F10123">
      <w:pPr>
        <w:pStyle w:val="Akapitzlist"/>
        <w:widowControl w:val="0"/>
        <w:numPr>
          <w:ilvl w:val="0"/>
          <w:numId w:val="40"/>
        </w:numPr>
        <w:shd w:val="clear" w:color="auto" w:fill="FFFFFF"/>
        <w:spacing w:before="120" w:after="120"/>
        <w:ind w:left="567" w:right="23" w:hanging="283"/>
        <w:jc w:val="both"/>
        <w:rPr>
          <w:rFonts w:ascii="Times New Roman" w:hAnsi="Times New Roman"/>
          <w:color w:val="000000"/>
          <w:sz w:val="24"/>
          <w:szCs w:val="24"/>
        </w:rPr>
      </w:pPr>
      <w:r w:rsidRPr="004E7426">
        <w:rPr>
          <w:rFonts w:ascii="Times New Roman" w:hAnsi="Times New Roman"/>
          <w:bCs/>
          <w:color w:val="000000"/>
          <w:sz w:val="24"/>
          <w:szCs w:val="24"/>
        </w:rPr>
        <w:t>Protokół komisyjnego odbioru końcowego robót podpisan</w:t>
      </w:r>
      <w:r w:rsidR="00B873CC" w:rsidRPr="004E7426">
        <w:rPr>
          <w:rFonts w:ascii="Times New Roman" w:hAnsi="Times New Roman"/>
          <w:bCs/>
          <w:color w:val="000000"/>
          <w:sz w:val="24"/>
          <w:szCs w:val="24"/>
        </w:rPr>
        <w:t xml:space="preserve">y przynajmniej przez Wykonawcę, kierownika budowy, </w:t>
      </w:r>
      <w:r w:rsidRPr="004E7426">
        <w:rPr>
          <w:rFonts w:ascii="Times New Roman" w:hAnsi="Times New Roman"/>
          <w:bCs/>
          <w:color w:val="000000"/>
          <w:sz w:val="24"/>
          <w:szCs w:val="24"/>
        </w:rPr>
        <w:t>kierowników robót, inspektorów nadzoru inwestorskiego, inspektora nadzoru autorskiego (jeżeli zostanie ustanowiony)</w:t>
      </w:r>
      <w:r w:rsidR="00B873CC" w:rsidRPr="004E7426">
        <w:rPr>
          <w:rFonts w:ascii="Times New Roman" w:hAnsi="Times New Roman"/>
          <w:bCs/>
          <w:color w:val="000000"/>
          <w:sz w:val="24"/>
          <w:szCs w:val="24"/>
        </w:rPr>
        <w:t xml:space="preserve"> i przedstawiciela (i) Zamawiającego</w:t>
      </w:r>
    </w:p>
    <w:p w14:paraId="6415D71A" w14:textId="77777777" w:rsidR="00CD6E36" w:rsidRDefault="00DA2304" w:rsidP="00CD6E36">
      <w:pPr>
        <w:pStyle w:val="Tekstpodstawowy"/>
        <w:numPr>
          <w:ilvl w:val="0"/>
          <w:numId w:val="39"/>
        </w:numPr>
        <w:spacing w:before="120" w:after="120" w:line="240" w:lineRule="auto"/>
        <w:ind w:left="284" w:hanging="284"/>
        <w:rPr>
          <w:color w:val="000000"/>
        </w:rPr>
      </w:pPr>
      <w:r w:rsidRPr="00D56BA8">
        <w:rPr>
          <w:color w:val="000000"/>
        </w:rPr>
        <w:t>Wykonawca oświadcza, że jest płatnikiem VAT i posiada NIP: ……………...</w:t>
      </w:r>
    </w:p>
    <w:p w14:paraId="4A2C1F4E" w14:textId="5F7DA9B0" w:rsidR="00CD6E36" w:rsidRDefault="00217D99" w:rsidP="00CD6E36">
      <w:pPr>
        <w:pStyle w:val="Tekstpodstawowy"/>
        <w:numPr>
          <w:ilvl w:val="0"/>
          <w:numId w:val="39"/>
        </w:numPr>
        <w:spacing w:before="120" w:after="120" w:line="240" w:lineRule="auto"/>
        <w:ind w:left="284" w:hanging="426"/>
        <w:rPr>
          <w:color w:val="000000"/>
        </w:rPr>
      </w:pPr>
      <w:r>
        <w:rPr>
          <w:bCs/>
          <w:color w:val="000000"/>
          <w:szCs w:val="24"/>
        </w:rPr>
        <w:lastRenderedPageBreak/>
        <w:t>Faktura końcowa będzie</w:t>
      </w:r>
      <w:r w:rsidR="00F9060C" w:rsidRPr="00CD6E36">
        <w:rPr>
          <w:bCs/>
          <w:color w:val="000000"/>
          <w:szCs w:val="24"/>
        </w:rPr>
        <w:t xml:space="preserve"> wysta</w:t>
      </w:r>
      <w:r>
        <w:rPr>
          <w:bCs/>
          <w:color w:val="000000"/>
          <w:szCs w:val="24"/>
        </w:rPr>
        <w:t>wiona</w:t>
      </w:r>
      <w:r w:rsidR="00F9060C" w:rsidRPr="00CD6E36">
        <w:rPr>
          <w:bCs/>
          <w:color w:val="000000"/>
          <w:szCs w:val="24"/>
        </w:rPr>
        <w:t xml:space="preserve"> dokładnie w siódmym dniu od </w:t>
      </w:r>
      <w:r>
        <w:rPr>
          <w:bCs/>
          <w:color w:val="000000"/>
          <w:szCs w:val="24"/>
        </w:rPr>
        <w:t>dnia sporządzenia protokołu odbioru końcowego.</w:t>
      </w:r>
    </w:p>
    <w:p w14:paraId="7DBF36C3" w14:textId="77777777" w:rsidR="00CD6E36" w:rsidRDefault="00DA2304" w:rsidP="00CD6E36">
      <w:pPr>
        <w:pStyle w:val="Tekstpodstawowy"/>
        <w:numPr>
          <w:ilvl w:val="0"/>
          <w:numId w:val="39"/>
        </w:numPr>
        <w:spacing w:before="120" w:after="120" w:line="240" w:lineRule="auto"/>
        <w:ind w:left="284" w:hanging="426"/>
        <w:rPr>
          <w:color w:val="000000"/>
        </w:rPr>
      </w:pPr>
      <w:r w:rsidRPr="0058297F">
        <w:rPr>
          <w:lang w:eastAsia="en-US"/>
        </w:rPr>
        <w:t>Przelew</w:t>
      </w:r>
      <w:r>
        <w:rPr>
          <w:lang w:eastAsia="en-US"/>
        </w:rPr>
        <w:t>y</w:t>
      </w:r>
      <w:r w:rsidRPr="0058297F">
        <w:rPr>
          <w:lang w:eastAsia="en-US"/>
        </w:rPr>
        <w:t xml:space="preserve"> zostan</w:t>
      </w:r>
      <w:r>
        <w:rPr>
          <w:lang w:eastAsia="en-US"/>
        </w:rPr>
        <w:t xml:space="preserve">ą </w:t>
      </w:r>
      <w:r w:rsidRPr="0058297F">
        <w:rPr>
          <w:lang w:eastAsia="en-US"/>
        </w:rPr>
        <w:t>dokonan</w:t>
      </w:r>
      <w:r>
        <w:rPr>
          <w:lang w:eastAsia="en-US"/>
        </w:rPr>
        <w:t>e</w:t>
      </w:r>
      <w:r w:rsidRPr="0058297F">
        <w:rPr>
          <w:lang w:eastAsia="en-US"/>
        </w:rPr>
        <w:t xml:space="preserve"> </w:t>
      </w:r>
      <w:r>
        <w:rPr>
          <w:lang w:eastAsia="en-US"/>
        </w:rPr>
        <w:t>w terminie</w:t>
      </w:r>
      <w:r w:rsidR="00605280">
        <w:rPr>
          <w:lang w:eastAsia="en-US"/>
        </w:rPr>
        <w:t xml:space="preserve"> do 30 </w:t>
      </w:r>
      <w:r>
        <w:rPr>
          <w:lang w:eastAsia="en-US"/>
        </w:rPr>
        <w:t xml:space="preserve">dni </w:t>
      </w:r>
      <w:r w:rsidRPr="0058297F">
        <w:rPr>
          <w:lang w:eastAsia="en-US"/>
        </w:rPr>
        <w:t xml:space="preserve">na rachunek zgłoszony do wykazu tzw. ,,białej listy” pod rygorem odmowy zapłaty lub na jakiekolwiek inne konto bankowe zgłoszone do wykazu białej listy </w:t>
      </w:r>
      <w:r w:rsidRPr="00CD6E36">
        <w:rPr>
          <w:u w:val="single"/>
          <w:lang w:eastAsia="en-US"/>
        </w:rPr>
        <w:t>podatnika VAT.</w:t>
      </w:r>
    </w:p>
    <w:p w14:paraId="3B3FDAF3" w14:textId="77777777" w:rsidR="00CD6E36" w:rsidRDefault="00DA2304" w:rsidP="00CD6E36">
      <w:pPr>
        <w:pStyle w:val="Tekstpodstawowy"/>
        <w:numPr>
          <w:ilvl w:val="0"/>
          <w:numId w:val="39"/>
        </w:numPr>
        <w:spacing w:before="120" w:after="120" w:line="240" w:lineRule="auto"/>
        <w:ind w:left="284" w:hanging="426"/>
        <w:rPr>
          <w:color w:val="000000"/>
        </w:rPr>
      </w:pPr>
      <w:r w:rsidRPr="0058297F">
        <w:rPr>
          <w:lang w:eastAsia="en-US"/>
        </w:rPr>
        <w:t>W razie rozbieżności między rachunkiem wskazanym na fakturze a rachunkiem wskazanym na ,,białej liście”, Zamawiający uprawniony jest do uregulowania płatności na rachunek wskazany na ,,białej liście”, jako rachunek rozliczeniowy Wykonawcy. Zapłata na rachunek wskazany na ,,białej liście” będący rachunkiem rozliczeniowym Wykonawcy, skutkuje wygaśnięciem zobowiązania Zamawiającego z tytułu realizacji niniejszej umowy.</w:t>
      </w:r>
    </w:p>
    <w:p w14:paraId="5D87A14B" w14:textId="36F34A1C" w:rsidR="00DA2304" w:rsidRPr="00CD6E36" w:rsidRDefault="00DA2304" w:rsidP="00CD6E36">
      <w:pPr>
        <w:pStyle w:val="Tekstpodstawowy"/>
        <w:numPr>
          <w:ilvl w:val="0"/>
          <w:numId w:val="39"/>
        </w:numPr>
        <w:spacing w:before="120" w:after="120" w:line="240" w:lineRule="auto"/>
        <w:ind w:left="284" w:hanging="426"/>
        <w:rPr>
          <w:color w:val="000000"/>
        </w:rPr>
      </w:pPr>
      <w:r w:rsidRPr="0058297F">
        <w:t xml:space="preserve">Jeżeli w toku realizacji niniejszej umowy zostanie wytworzony schemat podatkowy strona zew. jest zobowiązana do zgłoszenia niniejszej informacji do Szefa Kas Skarbowych i poinformowaniu o tym zdarzeniu </w:t>
      </w:r>
      <w:r w:rsidR="00304062">
        <w:t>Zamawiającego</w:t>
      </w:r>
      <w:r w:rsidR="00AA482C">
        <w:t>.</w:t>
      </w:r>
    </w:p>
    <w:p w14:paraId="37439C54" w14:textId="77777777" w:rsidR="00DA2304" w:rsidRDefault="00DA2304" w:rsidP="008E0024">
      <w:pPr>
        <w:widowControl w:val="0"/>
        <w:shd w:val="clear" w:color="auto" w:fill="FFFFFF"/>
        <w:autoSpaceDE w:val="0"/>
        <w:autoSpaceDN w:val="0"/>
        <w:adjustRightInd w:val="0"/>
        <w:spacing w:before="120" w:after="120"/>
        <w:ind w:right="23"/>
        <w:jc w:val="center"/>
        <w:rPr>
          <w:b/>
          <w:bCs/>
          <w:color w:val="000000"/>
        </w:rPr>
      </w:pPr>
    </w:p>
    <w:p w14:paraId="371CC656" w14:textId="77777777" w:rsidR="00DA2304" w:rsidRDefault="00DA2304" w:rsidP="008E0024">
      <w:pPr>
        <w:widowControl w:val="0"/>
        <w:shd w:val="clear" w:color="auto" w:fill="FFFFFF"/>
        <w:autoSpaceDE w:val="0"/>
        <w:autoSpaceDN w:val="0"/>
        <w:adjustRightInd w:val="0"/>
        <w:spacing w:before="120" w:after="120"/>
        <w:ind w:right="23"/>
        <w:jc w:val="center"/>
        <w:rPr>
          <w:b/>
          <w:bCs/>
          <w:color w:val="000000"/>
        </w:rPr>
      </w:pPr>
      <w:r>
        <w:rPr>
          <w:b/>
          <w:bCs/>
          <w:color w:val="000000"/>
        </w:rPr>
        <w:t>§6</w:t>
      </w:r>
    </w:p>
    <w:p w14:paraId="65F19965" w14:textId="44EE0DBF" w:rsidR="0032552B" w:rsidRPr="006E04B9" w:rsidRDefault="00DA2304" w:rsidP="009E0C35">
      <w:pPr>
        <w:pStyle w:val="Tekstpodstawowy"/>
        <w:numPr>
          <w:ilvl w:val="0"/>
          <w:numId w:val="19"/>
        </w:numPr>
        <w:spacing w:before="120" w:after="120" w:line="240" w:lineRule="auto"/>
        <w:ind w:left="284" w:hanging="284"/>
        <w:rPr>
          <w:bCs/>
          <w:color w:val="000000"/>
          <w:szCs w:val="24"/>
        </w:rPr>
      </w:pPr>
      <w:r>
        <w:rPr>
          <w:szCs w:val="24"/>
          <w:lang w:eastAsia="ar-SA"/>
        </w:rPr>
        <w:t>W przypadku realizacji zamówienia</w:t>
      </w:r>
      <w:r w:rsidR="008120BC">
        <w:rPr>
          <w:szCs w:val="24"/>
          <w:lang w:eastAsia="ar-SA"/>
        </w:rPr>
        <w:t xml:space="preserve"> </w:t>
      </w:r>
      <w:r w:rsidR="008120BC" w:rsidRPr="00E607EB">
        <w:rPr>
          <w:szCs w:val="24"/>
          <w:lang w:eastAsia="ar-SA"/>
        </w:rPr>
        <w:t>w części związanej z wykonaniem robót budowlanych</w:t>
      </w:r>
      <w:r w:rsidR="008120BC">
        <w:rPr>
          <w:szCs w:val="24"/>
          <w:lang w:eastAsia="ar-SA"/>
        </w:rPr>
        <w:t xml:space="preserve"> </w:t>
      </w:r>
      <w:r>
        <w:rPr>
          <w:szCs w:val="24"/>
          <w:lang w:eastAsia="ar-SA"/>
        </w:rPr>
        <w:t xml:space="preserve">przy udziale podwykonawców lub dalszych podwykonawców, </w:t>
      </w:r>
      <w:r w:rsidR="004A5EFA" w:rsidRPr="006E04B9">
        <w:rPr>
          <w:szCs w:val="24"/>
          <w:lang w:eastAsia="ar-SA"/>
        </w:rPr>
        <w:t>Wykonawca jest zobowiąz</w:t>
      </w:r>
      <w:r w:rsidR="00DB1F7A" w:rsidRPr="006E04B9">
        <w:rPr>
          <w:szCs w:val="24"/>
          <w:lang w:eastAsia="ar-SA"/>
        </w:rPr>
        <w:t xml:space="preserve">any przedłożyć, </w:t>
      </w:r>
      <w:r>
        <w:rPr>
          <w:szCs w:val="24"/>
          <w:lang w:eastAsia="ar-SA"/>
        </w:rPr>
        <w:t>do każdej faktury</w:t>
      </w:r>
      <w:r w:rsidR="004A5EFA" w:rsidRPr="006E04B9">
        <w:rPr>
          <w:szCs w:val="24"/>
          <w:lang w:eastAsia="ar-SA"/>
        </w:rPr>
        <w:t xml:space="preserve">, oświadczenia </w:t>
      </w:r>
      <w:r w:rsidR="007A2F16">
        <w:rPr>
          <w:szCs w:val="24"/>
          <w:lang w:eastAsia="ar-SA"/>
        </w:rPr>
        <w:t>p</w:t>
      </w:r>
      <w:r w:rsidR="004A5EFA" w:rsidRPr="006E04B9">
        <w:rPr>
          <w:szCs w:val="24"/>
          <w:lang w:eastAsia="ar-SA"/>
        </w:rPr>
        <w:t xml:space="preserve">odwykonawców i dalszych </w:t>
      </w:r>
      <w:r w:rsidR="007A2F16">
        <w:rPr>
          <w:szCs w:val="24"/>
          <w:lang w:eastAsia="ar-SA"/>
        </w:rPr>
        <w:t>p</w:t>
      </w:r>
      <w:r w:rsidR="004A5EFA" w:rsidRPr="006E04B9">
        <w:rPr>
          <w:szCs w:val="24"/>
          <w:lang w:eastAsia="ar-SA"/>
        </w:rPr>
        <w:t xml:space="preserve">odwykonawców o uregulowaniu względem nich wszystkich należności lub dowody dotyczące zapłaty wynagrodzenia </w:t>
      </w:r>
      <w:r w:rsidR="007A2F16">
        <w:rPr>
          <w:szCs w:val="24"/>
          <w:lang w:eastAsia="ar-SA"/>
        </w:rPr>
        <w:t>p</w:t>
      </w:r>
      <w:r w:rsidR="004A5EFA" w:rsidRPr="006E04B9">
        <w:rPr>
          <w:szCs w:val="24"/>
          <w:lang w:eastAsia="ar-SA"/>
        </w:rPr>
        <w:t xml:space="preserve">odwykonawcom i dalszym </w:t>
      </w:r>
      <w:r w:rsidR="007A2F16">
        <w:rPr>
          <w:szCs w:val="24"/>
          <w:lang w:eastAsia="ar-SA"/>
        </w:rPr>
        <w:t>p</w:t>
      </w:r>
      <w:r w:rsidR="004A5EFA" w:rsidRPr="006E04B9">
        <w:rPr>
          <w:szCs w:val="24"/>
          <w:lang w:eastAsia="ar-SA"/>
        </w:rPr>
        <w:t>odwykonawcom</w:t>
      </w:r>
      <w:r w:rsidR="006522E0" w:rsidRPr="006E04B9">
        <w:rPr>
          <w:szCs w:val="24"/>
          <w:lang w:eastAsia="ar-SA"/>
        </w:rPr>
        <w:t xml:space="preserve">. </w:t>
      </w:r>
      <w:r w:rsidR="004A5EFA" w:rsidRPr="006E04B9">
        <w:rPr>
          <w:szCs w:val="24"/>
          <w:lang w:eastAsia="ar-SA"/>
        </w:rPr>
        <w:t xml:space="preserve">Oświadczenia, podpisane przez osoby upoważnione do reprezentowania składających je </w:t>
      </w:r>
      <w:r w:rsidR="007A2F16">
        <w:rPr>
          <w:szCs w:val="24"/>
          <w:lang w:eastAsia="ar-SA"/>
        </w:rPr>
        <w:t>p</w:t>
      </w:r>
      <w:r w:rsidR="004A5EFA" w:rsidRPr="006E04B9">
        <w:rPr>
          <w:szCs w:val="24"/>
          <w:lang w:eastAsia="ar-SA"/>
        </w:rPr>
        <w:t xml:space="preserve">odwykonawców lub dalszych </w:t>
      </w:r>
      <w:r w:rsidR="007A2F16">
        <w:rPr>
          <w:szCs w:val="24"/>
          <w:lang w:eastAsia="ar-SA"/>
        </w:rPr>
        <w:t>p</w:t>
      </w:r>
      <w:r w:rsidR="004A5EFA" w:rsidRPr="006E04B9">
        <w:rPr>
          <w:szCs w:val="24"/>
          <w:lang w:eastAsia="ar-SA"/>
        </w:rPr>
        <w:t xml:space="preserve">odwykonawców lub inne dowody na potwierdzenie dokonanej zapłaty wynagrodzenia powinny potwierdzać brak zaległości Wykonawcy, </w:t>
      </w:r>
      <w:r w:rsidR="007A2F16">
        <w:rPr>
          <w:szCs w:val="24"/>
          <w:lang w:eastAsia="ar-SA"/>
        </w:rPr>
        <w:t>p</w:t>
      </w:r>
      <w:r w:rsidR="004A5EFA" w:rsidRPr="006E04B9">
        <w:rPr>
          <w:szCs w:val="24"/>
          <w:lang w:eastAsia="ar-SA"/>
        </w:rPr>
        <w:t xml:space="preserve">odwykonawcy lub dalszego </w:t>
      </w:r>
      <w:r w:rsidR="007A2F16">
        <w:rPr>
          <w:szCs w:val="24"/>
          <w:lang w:eastAsia="ar-SA"/>
        </w:rPr>
        <w:t>p</w:t>
      </w:r>
      <w:r w:rsidR="004A5EFA" w:rsidRPr="006E04B9">
        <w:rPr>
          <w:szCs w:val="24"/>
          <w:lang w:eastAsia="ar-SA"/>
        </w:rPr>
        <w:t xml:space="preserve">odwykonawcy w uregulowaniu wszystkich wymagalnych w tym okresie wynagrodzeń </w:t>
      </w:r>
      <w:r w:rsidR="007A2F16">
        <w:rPr>
          <w:szCs w:val="24"/>
          <w:lang w:eastAsia="ar-SA"/>
        </w:rPr>
        <w:t>p</w:t>
      </w:r>
      <w:r w:rsidR="004A5EFA" w:rsidRPr="006E04B9">
        <w:rPr>
          <w:szCs w:val="24"/>
          <w:lang w:eastAsia="ar-SA"/>
        </w:rPr>
        <w:t xml:space="preserve">odwykonawców lub dalszych </w:t>
      </w:r>
      <w:r w:rsidR="007A2F16">
        <w:rPr>
          <w:szCs w:val="24"/>
          <w:lang w:eastAsia="ar-SA"/>
        </w:rPr>
        <w:t>p</w:t>
      </w:r>
      <w:r w:rsidR="004A5EFA" w:rsidRPr="006E04B9">
        <w:rPr>
          <w:szCs w:val="24"/>
          <w:lang w:eastAsia="ar-SA"/>
        </w:rPr>
        <w:t>odwykonawców wynika</w:t>
      </w:r>
      <w:r w:rsidR="001C7C7C" w:rsidRPr="006E04B9">
        <w:rPr>
          <w:szCs w:val="24"/>
          <w:lang w:eastAsia="ar-SA"/>
        </w:rPr>
        <w:t xml:space="preserve">jących z </w:t>
      </w:r>
      <w:r w:rsidR="00C22581">
        <w:rPr>
          <w:szCs w:val="24"/>
          <w:lang w:eastAsia="ar-SA"/>
        </w:rPr>
        <w:t>u</w:t>
      </w:r>
      <w:r w:rsidR="001C7C7C" w:rsidRPr="006E04B9">
        <w:rPr>
          <w:szCs w:val="24"/>
          <w:lang w:eastAsia="ar-SA"/>
        </w:rPr>
        <w:t>mów o podwykonawstwo.</w:t>
      </w:r>
    </w:p>
    <w:p w14:paraId="0096B4D3" w14:textId="77777777" w:rsidR="006E04B9" w:rsidRDefault="004A5EFA" w:rsidP="009E0C35">
      <w:pPr>
        <w:pStyle w:val="Tekstpodstawowy"/>
        <w:numPr>
          <w:ilvl w:val="0"/>
          <w:numId w:val="19"/>
        </w:numPr>
        <w:spacing w:before="120" w:after="120" w:line="240" w:lineRule="auto"/>
        <w:ind w:left="284" w:hanging="284"/>
        <w:rPr>
          <w:bCs/>
          <w:color w:val="000000"/>
          <w:szCs w:val="24"/>
        </w:rPr>
      </w:pPr>
      <w:r w:rsidRPr="006E04B9">
        <w:rPr>
          <w:rFonts w:eastAsia="Calibri"/>
          <w:szCs w:val="24"/>
          <w:lang w:eastAsia="en-US"/>
        </w:rPr>
        <w:t>Jeżeli Wykonawca nie przedstawi wra</w:t>
      </w:r>
      <w:r w:rsidR="00D303A7" w:rsidRPr="006E04B9">
        <w:rPr>
          <w:rFonts w:eastAsia="Calibri"/>
          <w:szCs w:val="24"/>
          <w:lang w:eastAsia="en-US"/>
        </w:rPr>
        <w:t>z z fakturą VAT</w:t>
      </w:r>
      <w:r w:rsidR="007A2F16">
        <w:rPr>
          <w:rFonts w:eastAsia="Calibri"/>
          <w:szCs w:val="24"/>
          <w:lang w:eastAsia="en-US"/>
        </w:rPr>
        <w:t xml:space="preserve"> </w:t>
      </w:r>
      <w:r w:rsidR="00D303A7" w:rsidRPr="006E04B9">
        <w:rPr>
          <w:rFonts w:eastAsia="Calibri"/>
          <w:szCs w:val="24"/>
          <w:lang w:eastAsia="en-US"/>
        </w:rPr>
        <w:t xml:space="preserve">lub rachunkiem </w:t>
      </w:r>
      <w:r w:rsidRPr="006E04B9">
        <w:rPr>
          <w:rFonts w:eastAsia="Calibri"/>
          <w:szCs w:val="24"/>
          <w:lang w:eastAsia="en-US"/>
        </w:rPr>
        <w:t>dokument</w:t>
      </w:r>
      <w:r w:rsidR="001C7C7C" w:rsidRPr="006E04B9">
        <w:rPr>
          <w:rFonts w:eastAsia="Calibri"/>
          <w:szCs w:val="24"/>
          <w:lang w:eastAsia="en-US"/>
        </w:rPr>
        <w:t xml:space="preserve">ów, o których mowa w ust. </w:t>
      </w:r>
      <w:r w:rsidR="00055A41">
        <w:rPr>
          <w:rFonts w:eastAsia="Calibri"/>
          <w:szCs w:val="24"/>
          <w:lang w:eastAsia="en-US"/>
        </w:rPr>
        <w:t>1</w:t>
      </w:r>
      <w:r w:rsidRPr="006E04B9">
        <w:rPr>
          <w:rFonts w:eastAsia="Calibri"/>
          <w:szCs w:val="24"/>
          <w:lang w:eastAsia="en-US"/>
        </w:rPr>
        <w:t>, Zamawiający jest uprawniony do wstrzymania wypłaty należnego Wykonawcy wynagrodzenia do czasu przedłożenia przez Wykonawcę stosownych dokumentów. Wstrzymanie przez Zamawiającego zapłaty do czasu wypełnienia przez Wykonawcę wyma</w:t>
      </w:r>
      <w:r w:rsidR="001C7C7C" w:rsidRPr="006E04B9">
        <w:rPr>
          <w:rFonts w:eastAsia="Calibri"/>
          <w:szCs w:val="24"/>
          <w:lang w:eastAsia="en-US"/>
        </w:rPr>
        <w:t xml:space="preserve">gań, o których mowa w ust. </w:t>
      </w:r>
      <w:r w:rsidR="00055A41">
        <w:rPr>
          <w:rFonts w:eastAsia="Calibri"/>
          <w:szCs w:val="24"/>
          <w:lang w:eastAsia="en-US"/>
        </w:rPr>
        <w:t>1</w:t>
      </w:r>
      <w:r w:rsidRPr="006E04B9">
        <w:rPr>
          <w:rFonts w:eastAsia="Calibri"/>
          <w:szCs w:val="24"/>
          <w:lang w:eastAsia="en-US"/>
        </w:rPr>
        <w:t>, nie skutkuje nie dotrzymaniem przez Zamawiającego terminu płatności i nie uprawni</w:t>
      </w:r>
      <w:r w:rsidR="001C7C7C" w:rsidRPr="006E04B9">
        <w:rPr>
          <w:rFonts w:eastAsia="Calibri"/>
          <w:szCs w:val="24"/>
          <w:lang w:eastAsia="en-US"/>
        </w:rPr>
        <w:t>a Wykonawcy do żądania odsetek.</w:t>
      </w:r>
    </w:p>
    <w:p w14:paraId="30A3C32B" w14:textId="77777777" w:rsidR="006E04B9" w:rsidRDefault="004A5EFA" w:rsidP="009E0C35">
      <w:pPr>
        <w:pStyle w:val="Tekstpodstawowy"/>
        <w:numPr>
          <w:ilvl w:val="0"/>
          <w:numId w:val="19"/>
        </w:numPr>
        <w:spacing w:before="120" w:after="120" w:line="240" w:lineRule="auto"/>
        <w:ind w:left="284" w:hanging="284"/>
        <w:rPr>
          <w:bCs/>
          <w:color w:val="000000"/>
          <w:szCs w:val="24"/>
        </w:rPr>
      </w:pPr>
      <w:r w:rsidRPr="006E04B9">
        <w:rPr>
          <w:rFonts w:eastAsia="Calibri"/>
          <w:szCs w:val="24"/>
          <w:lang w:eastAsia="en-US"/>
        </w:rPr>
        <w:t>Zamawiający jest uprawniony do żądania i uzyskania od Wykonawcy niezwłocznie wyjaśnień w przypadku wątpliwości dotyczących dokumentów składany</w:t>
      </w:r>
      <w:r w:rsidR="00D303A7" w:rsidRPr="006E04B9">
        <w:rPr>
          <w:rFonts w:eastAsia="Calibri"/>
          <w:szCs w:val="24"/>
          <w:lang w:eastAsia="en-US"/>
        </w:rPr>
        <w:t>ch wraz z wnioskami o płatność.</w:t>
      </w:r>
    </w:p>
    <w:p w14:paraId="15830B29" w14:textId="77777777" w:rsidR="006E04B9" w:rsidRDefault="007D3D22" w:rsidP="009E0C35">
      <w:pPr>
        <w:pStyle w:val="Tekstpodstawowy"/>
        <w:numPr>
          <w:ilvl w:val="0"/>
          <w:numId w:val="19"/>
        </w:numPr>
        <w:spacing w:before="120" w:after="120" w:line="240" w:lineRule="auto"/>
        <w:ind w:left="284" w:hanging="284"/>
        <w:rPr>
          <w:bCs/>
          <w:color w:val="000000"/>
          <w:szCs w:val="24"/>
        </w:rPr>
      </w:pPr>
      <w:r w:rsidRPr="006E04B9">
        <w:rPr>
          <w:szCs w:val="24"/>
          <w:lang w:eastAsia="ar-SA"/>
        </w:rPr>
        <w:t xml:space="preserve">Jeżeli w terminie określonym w zaakceptowanej przez Zamawiającego </w:t>
      </w:r>
      <w:r w:rsidR="007A2F16">
        <w:rPr>
          <w:szCs w:val="24"/>
          <w:lang w:eastAsia="ar-SA"/>
        </w:rPr>
        <w:t>u</w:t>
      </w:r>
      <w:r w:rsidRPr="006E04B9">
        <w:rPr>
          <w:szCs w:val="24"/>
          <w:lang w:eastAsia="ar-SA"/>
        </w:rPr>
        <w:t xml:space="preserve">mowie o podwykonawstwo, Wykonawca, </w:t>
      </w:r>
      <w:r w:rsidR="007A2F16">
        <w:rPr>
          <w:szCs w:val="24"/>
          <w:lang w:eastAsia="ar-SA"/>
        </w:rPr>
        <w:t>p</w:t>
      </w:r>
      <w:r w:rsidRPr="006E04B9">
        <w:rPr>
          <w:szCs w:val="24"/>
          <w:lang w:eastAsia="ar-SA"/>
        </w:rPr>
        <w:t xml:space="preserve">odwykonawca lub dalszy </w:t>
      </w:r>
      <w:r w:rsidR="007A2F16">
        <w:rPr>
          <w:szCs w:val="24"/>
          <w:lang w:eastAsia="ar-SA"/>
        </w:rPr>
        <w:t>p</w:t>
      </w:r>
      <w:r w:rsidRPr="006E04B9">
        <w:rPr>
          <w:szCs w:val="24"/>
          <w:lang w:eastAsia="ar-SA"/>
        </w:rPr>
        <w:t>odwykonawca nie zapłaci wymagalnego wynagrodzenia przysługującego</w:t>
      </w:r>
      <w:r w:rsidR="007A2F16">
        <w:rPr>
          <w:szCs w:val="24"/>
          <w:lang w:eastAsia="ar-SA"/>
        </w:rPr>
        <w:t xml:space="preserve"> p</w:t>
      </w:r>
      <w:r w:rsidRPr="006E04B9">
        <w:rPr>
          <w:szCs w:val="24"/>
          <w:lang w:eastAsia="ar-SA"/>
        </w:rPr>
        <w:t xml:space="preserve">odwykonawcy lub dalszemu </w:t>
      </w:r>
      <w:r w:rsidR="007A2F16">
        <w:rPr>
          <w:szCs w:val="24"/>
          <w:lang w:eastAsia="ar-SA"/>
        </w:rPr>
        <w:t>p</w:t>
      </w:r>
      <w:r w:rsidRPr="006E04B9">
        <w:rPr>
          <w:szCs w:val="24"/>
          <w:lang w:eastAsia="ar-SA"/>
        </w:rPr>
        <w:t xml:space="preserve">odwykonawcy, </w:t>
      </w:r>
      <w:r w:rsidR="007A2F16">
        <w:rPr>
          <w:szCs w:val="24"/>
          <w:lang w:eastAsia="ar-SA"/>
        </w:rPr>
        <w:t>p</w:t>
      </w:r>
      <w:r w:rsidRPr="006E04B9">
        <w:rPr>
          <w:szCs w:val="24"/>
          <w:lang w:eastAsia="ar-SA"/>
        </w:rPr>
        <w:t xml:space="preserve">odwykonawca lub dalszy </w:t>
      </w:r>
      <w:r w:rsidR="007A2F16">
        <w:rPr>
          <w:szCs w:val="24"/>
          <w:lang w:eastAsia="ar-SA"/>
        </w:rPr>
        <w:t>p</w:t>
      </w:r>
      <w:r w:rsidRPr="006E04B9">
        <w:rPr>
          <w:szCs w:val="24"/>
          <w:lang w:eastAsia="ar-SA"/>
        </w:rPr>
        <w:t>odwykonawca może zwrócić się z żądaniem zapłaty należnego wynagrodzenia bezpośrednio do Zamawiającego.</w:t>
      </w:r>
    </w:p>
    <w:p w14:paraId="5F4FEE42" w14:textId="77777777" w:rsidR="007D3D22" w:rsidRPr="006E04B9" w:rsidRDefault="007D3D22" w:rsidP="009E0C35">
      <w:pPr>
        <w:pStyle w:val="Tekstpodstawowy"/>
        <w:numPr>
          <w:ilvl w:val="0"/>
          <w:numId w:val="19"/>
        </w:numPr>
        <w:spacing w:before="120" w:after="120" w:line="240" w:lineRule="auto"/>
        <w:ind w:left="284" w:hanging="284"/>
        <w:rPr>
          <w:bCs/>
          <w:color w:val="000000"/>
          <w:szCs w:val="24"/>
        </w:rPr>
      </w:pPr>
      <w:r w:rsidRPr="006E04B9">
        <w:rPr>
          <w:szCs w:val="24"/>
        </w:rPr>
        <w:t xml:space="preserve">Zamawiający niezwłocznie po zgłoszeniu żądania dokonania płatności bezpośredniej zawiadomi Wykonawcę o żądaniu </w:t>
      </w:r>
      <w:r w:rsidR="007A2F16">
        <w:rPr>
          <w:szCs w:val="24"/>
        </w:rPr>
        <w:t>p</w:t>
      </w:r>
      <w:r w:rsidRPr="006E04B9">
        <w:rPr>
          <w:szCs w:val="24"/>
        </w:rPr>
        <w:t xml:space="preserve">odwykonawcy lub dalszego </w:t>
      </w:r>
      <w:r w:rsidR="007A2F16">
        <w:rPr>
          <w:szCs w:val="24"/>
        </w:rPr>
        <w:t>p</w:t>
      </w:r>
      <w:r w:rsidRPr="006E04B9">
        <w:rPr>
          <w:szCs w:val="24"/>
        </w:rPr>
        <w:t xml:space="preserve">odwykonawcy oraz </w:t>
      </w:r>
      <w:r w:rsidRPr="006E04B9">
        <w:rPr>
          <w:snapToGrid w:val="0"/>
          <w:szCs w:val="24"/>
          <w:lang w:eastAsia="ar-SA"/>
        </w:rPr>
        <w:t>wezwie Wykonawcę do zgłoszenia pisemnych uwag dotyczących</w:t>
      </w:r>
      <w:r w:rsidR="006E04B9" w:rsidRPr="006E04B9">
        <w:rPr>
          <w:snapToGrid w:val="0"/>
          <w:szCs w:val="24"/>
          <w:lang w:eastAsia="ar-SA"/>
        </w:rPr>
        <w:t xml:space="preserve"> </w:t>
      </w:r>
      <w:r w:rsidRPr="006E04B9">
        <w:rPr>
          <w:snapToGrid w:val="0"/>
          <w:szCs w:val="24"/>
          <w:lang w:eastAsia="ar-SA"/>
        </w:rPr>
        <w:t xml:space="preserve">zasadności bezpośredniej zapłaty wynagrodzenia </w:t>
      </w:r>
      <w:r w:rsidR="007A2F16">
        <w:rPr>
          <w:snapToGrid w:val="0"/>
          <w:szCs w:val="24"/>
          <w:lang w:eastAsia="ar-SA"/>
        </w:rPr>
        <w:t>p</w:t>
      </w:r>
      <w:r w:rsidRPr="006E04B9">
        <w:rPr>
          <w:snapToGrid w:val="0"/>
          <w:szCs w:val="24"/>
          <w:lang w:eastAsia="ar-SA"/>
        </w:rPr>
        <w:t xml:space="preserve">odwykonawcy lub dalszemu </w:t>
      </w:r>
      <w:r w:rsidR="007A2F16">
        <w:rPr>
          <w:snapToGrid w:val="0"/>
          <w:szCs w:val="24"/>
          <w:lang w:eastAsia="ar-SA"/>
        </w:rPr>
        <w:t>p</w:t>
      </w:r>
      <w:r w:rsidRPr="006E04B9">
        <w:rPr>
          <w:snapToGrid w:val="0"/>
          <w:szCs w:val="24"/>
          <w:lang w:eastAsia="ar-SA"/>
        </w:rPr>
        <w:t xml:space="preserve">odwykonawcy, w terminie </w:t>
      </w:r>
      <w:r w:rsidR="00C22581">
        <w:rPr>
          <w:snapToGrid w:val="0"/>
          <w:szCs w:val="24"/>
          <w:lang w:eastAsia="ar-SA"/>
        </w:rPr>
        <w:t>7</w:t>
      </w:r>
      <w:r w:rsidRPr="006E04B9">
        <w:rPr>
          <w:snapToGrid w:val="0"/>
          <w:szCs w:val="24"/>
          <w:lang w:eastAsia="ar-SA"/>
        </w:rPr>
        <w:t xml:space="preserve"> dni od dnia doręczenia Wykonawcy wezwania. </w:t>
      </w:r>
      <w:r w:rsidRPr="006E04B9">
        <w:rPr>
          <w:szCs w:val="24"/>
          <w:lang w:eastAsia="ar-SA"/>
        </w:rPr>
        <w:t>W przypadku zgłoszenia przez Wykon</w:t>
      </w:r>
      <w:r w:rsidR="002A71ED" w:rsidRPr="006E04B9">
        <w:rPr>
          <w:szCs w:val="24"/>
          <w:lang w:eastAsia="ar-SA"/>
        </w:rPr>
        <w:t xml:space="preserve">awcę uwag </w:t>
      </w:r>
      <w:r w:rsidRPr="006E04B9">
        <w:rPr>
          <w:szCs w:val="24"/>
          <w:lang w:eastAsia="ar-SA"/>
        </w:rPr>
        <w:t>podważających zasadność bezpośredniej zapłaty, Zamawiający może:</w:t>
      </w:r>
    </w:p>
    <w:p w14:paraId="187451AD" w14:textId="77777777" w:rsidR="006E04B9" w:rsidRPr="006E04B9" w:rsidRDefault="006E04B9" w:rsidP="009E0C35">
      <w:pPr>
        <w:pStyle w:val="Akapitzlist"/>
        <w:numPr>
          <w:ilvl w:val="0"/>
          <w:numId w:val="18"/>
        </w:numPr>
        <w:spacing w:before="120" w:after="120" w:line="240" w:lineRule="auto"/>
        <w:ind w:left="709"/>
        <w:contextualSpacing w:val="0"/>
        <w:jc w:val="both"/>
        <w:rPr>
          <w:rFonts w:ascii="Times New Roman" w:hAnsi="Times New Roman"/>
          <w:sz w:val="24"/>
          <w:szCs w:val="24"/>
        </w:rPr>
      </w:pPr>
      <w:r>
        <w:rPr>
          <w:rFonts w:ascii="Times New Roman" w:eastAsia="Times New Roman" w:hAnsi="Times New Roman"/>
          <w:sz w:val="24"/>
          <w:szCs w:val="24"/>
          <w:lang w:eastAsia="ar-SA"/>
        </w:rPr>
        <w:lastRenderedPageBreak/>
        <w:t>N</w:t>
      </w:r>
      <w:r w:rsidRPr="006E04B9">
        <w:rPr>
          <w:rFonts w:ascii="Times New Roman" w:eastAsia="Times New Roman" w:hAnsi="Times New Roman"/>
          <w:sz w:val="24"/>
          <w:szCs w:val="24"/>
          <w:lang w:eastAsia="ar-SA"/>
        </w:rPr>
        <w:t xml:space="preserve">ie dokonać bezpośredniej zapłaty wynagrodzenia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odwykonawcy, jeżeli Wykonawca wykaże niezasadność takiej zapłaty</w:t>
      </w:r>
      <w:r w:rsidR="00C22581">
        <w:rPr>
          <w:rFonts w:ascii="Times New Roman" w:eastAsia="Times New Roman" w:hAnsi="Times New Roman"/>
          <w:sz w:val="24"/>
          <w:szCs w:val="24"/>
          <w:lang w:eastAsia="ar-SA"/>
        </w:rPr>
        <w:t>.</w:t>
      </w:r>
    </w:p>
    <w:p w14:paraId="416E2706" w14:textId="77777777" w:rsidR="006E04B9" w:rsidRPr="006E04B9" w:rsidRDefault="006E04B9" w:rsidP="009E0C35">
      <w:pPr>
        <w:pStyle w:val="Akapitzlist"/>
        <w:numPr>
          <w:ilvl w:val="0"/>
          <w:numId w:val="18"/>
        </w:numPr>
        <w:spacing w:before="120" w:after="120" w:line="240" w:lineRule="auto"/>
        <w:ind w:left="709"/>
        <w:contextualSpacing w:val="0"/>
        <w:jc w:val="both"/>
        <w:rPr>
          <w:rFonts w:ascii="Times New Roman" w:hAnsi="Times New Roman"/>
          <w:sz w:val="24"/>
          <w:szCs w:val="24"/>
        </w:rPr>
      </w:pPr>
      <w:r>
        <w:rPr>
          <w:rFonts w:ascii="Times New Roman" w:eastAsia="Times New Roman" w:hAnsi="Times New Roman"/>
          <w:sz w:val="24"/>
          <w:szCs w:val="24"/>
          <w:lang w:eastAsia="ar-SA"/>
        </w:rPr>
        <w:t>Z</w:t>
      </w:r>
      <w:r w:rsidRPr="006E04B9">
        <w:rPr>
          <w:rFonts w:ascii="Times New Roman" w:eastAsia="Times New Roman" w:hAnsi="Times New Roman"/>
          <w:sz w:val="24"/>
          <w:szCs w:val="24"/>
          <w:lang w:eastAsia="ar-SA"/>
        </w:rPr>
        <w:t xml:space="preserve">łożyć do depozytu sądowego kwotę potrzebną na pokrycie wynagrodzenia Podwykonawcy lub dalszego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odwykonawcy w przypadku zaistnienia zasadniczej wątpliwości co do wysokości kwoty należnej zapłaty lub podmiotu, któremu płatność się należy</w:t>
      </w:r>
      <w:r>
        <w:rPr>
          <w:rFonts w:ascii="Times New Roman" w:eastAsia="Times New Roman" w:hAnsi="Times New Roman"/>
          <w:sz w:val="24"/>
          <w:szCs w:val="24"/>
          <w:lang w:eastAsia="ar-SA"/>
        </w:rPr>
        <w:t>.</w:t>
      </w:r>
    </w:p>
    <w:p w14:paraId="39DBEE77" w14:textId="77777777" w:rsidR="006E04B9" w:rsidRPr="006E04B9" w:rsidRDefault="006E04B9" w:rsidP="009E0C35">
      <w:pPr>
        <w:pStyle w:val="Akapitzlist"/>
        <w:numPr>
          <w:ilvl w:val="0"/>
          <w:numId w:val="18"/>
        </w:numPr>
        <w:spacing w:before="120" w:after="120" w:line="240" w:lineRule="auto"/>
        <w:ind w:left="709"/>
        <w:contextualSpacing w:val="0"/>
        <w:jc w:val="both"/>
        <w:rPr>
          <w:rFonts w:ascii="Times New Roman" w:hAnsi="Times New Roman"/>
          <w:sz w:val="24"/>
          <w:szCs w:val="24"/>
        </w:rPr>
      </w:pPr>
      <w:r>
        <w:rPr>
          <w:rFonts w:ascii="Times New Roman" w:eastAsia="Times New Roman" w:hAnsi="Times New Roman"/>
          <w:sz w:val="24"/>
          <w:szCs w:val="24"/>
          <w:lang w:eastAsia="ar-SA"/>
        </w:rPr>
        <w:t>D</w:t>
      </w:r>
      <w:r w:rsidRPr="006E04B9">
        <w:rPr>
          <w:rFonts w:ascii="Times New Roman" w:eastAsia="Times New Roman" w:hAnsi="Times New Roman"/>
          <w:sz w:val="24"/>
          <w:szCs w:val="24"/>
          <w:lang w:eastAsia="ar-SA"/>
        </w:rPr>
        <w:t xml:space="preserve">okonać bezpośredniej zapłaty wynagrodzenia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 xml:space="preserve">odwykonawcy lub dalszemu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 xml:space="preserve">odwykonawcy, jeżeli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 xml:space="preserve">odwykonawca lub dalszy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odwykonawca wykaże zasadność takiej zapłaty.</w:t>
      </w:r>
    </w:p>
    <w:p w14:paraId="45582A8A" w14:textId="77777777" w:rsidR="00C22581" w:rsidRPr="00C22581" w:rsidRDefault="007D3D22" w:rsidP="009E0C35">
      <w:pPr>
        <w:pStyle w:val="Tekstpodstawowy"/>
        <w:numPr>
          <w:ilvl w:val="0"/>
          <w:numId w:val="19"/>
        </w:numPr>
        <w:spacing w:before="120" w:after="120" w:line="240" w:lineRule="auto"/>
        <w:ind w:left="284"/>
        <w:rPr>
          <w:bCs/>
          <w:color w:val="000000"/>
          <w:szCs w:val="24"/>
        </w:rPr>
      </w:pPr>
      <w:r w:rsidRPr="00C22581">
        <w:rPr>
          <w:szCs w:val="24"/>
          <w:lang w:eastAsia="ar-SA"/>
        </w:rPr>
        <w:t xml:space="preserve">Zamawiający jest zobowiązany zapłacić </w:t>
      </w:r>
      <w:r w:rsidR="007A2F16">
        <w:rPr>
          <w:szCs w:val="24"/>
          <w:lang w:eastAsia="ar-SA"/>
        </w:rPr>
        <w:t>p</w:t>
      </w:r>
      <w:r w:rsidRPr="00C22581">
        <w:rPr>
          <w:szCs w:val="24"/>
          <w:lang w:eastAsia="ar-SA"/>
        </w:rPr>
        <w:t xml:space="preserve">odwykonawcy lub dalszemu </w:t>
      </w:r>
      <w:r w:rsidR="007A2F16">
        <w:rPr>
          <w:szCs w:val="24"/>
          <w:lang w:eastAsia="ar-SA"/>
        </w:rPr>
        <w:t>p</w:t>
      </w:r>
      <w:r w:rsidRPr="00C22581">
        <w:rPr>
          <w:szCs w:val="24"/>
          <w:lang w:eastAsia="ar-SA"/>
        </w:rPr>
        <w:t>odwykonawcy należne wynagrodzenie, będące przedmiot</w:t>
      </w:r>
      <w:r w:rsidR="002A71ED" w:rsidRPr="00C22581">
        <w:rPr>
          <w:szCs w:val="24"/>
          <w:lang w:eastAsia="ar-SA"/>
        </w:rPr>
        <w:t xml:space="preserve">em żądania, o którym mowa w ust. </w:t>
      </w:r>
      <w:r w:rsidR="00055A41">
        <w:rPr>
          <w:szCs w:val="24"/>
          <w:lang w:eastAsia="ar-SA"/>
        </w:rPr>
        <w:t>4</w:t>
      </w:r>
      <w:r w:rsidRPr="00C22581">
        <w:rPr>
          <w:szCs w:val="24"/>
          <w:lang w:eastAsia="ar-SA"/>
        </w:rPr>
        <w:t xml:space="preserve">, jeżeli </w:t>
      </w:r>
      <w:r w:rsidR="007A2F16">
        <w:rPr>
          <w:szCs w:val="24"/>
          <w:lang w:eastAsia="ar-SA"/>
        </w:rPr>
        <w:t>p</w:t>
      </w:r>
      <w:r w:rsidRPr="00C22581">
        <w:rPr>
          <w:szCs w:val="24"/>
          <w:lang w:eastAsia="ar-SA"/>
        </w:rPr>
        <w:t xml:space="preserve">odwykonawca lub dalszy </w:t>
      </w:r>
      <w:r w:rsidR="007A2F16">
        <w:rPr>
          <w:szCs w:val="24"/>
          <w:lang w:eastAsia="ar-SA"/>
        </w:rPr>
        <w:t>p</w:t>
      </w:r>
      <w:r w:rsidRPr="00C22581">
        <w:rPr>
          <w:szCs w:val="24"/>
          <w:lang w:eastAsia="ar-SA"/>
        </w:rPr>
        <w:t>odwykonawca udokumentuje jego zasadność fakturą VAT lub rachunkiem oraz dokumentami potwierdzającymi wykonanie i odbiór robót, a Wykonawca ni</w:t>
      </w:r>
      <w:r w:rsidR="002A71ED" w:rsidRPr="00C22581">
        <w:rPr>
          <w:szCs w:val="24"/>
          <w:lang w:eastAsia="ar-SA"/>
        </w:rPr>
        <w:t xml:space="preserve">e złoży w trybie określonym w ust. </w:t>
      </w:r>
      <w:r w:rsidR="00055A41">
        <w:rPr>
          <w:szCs w:val="24"/>
          <w:lang w:eastAsia="ar-SA"/>
        </w:rPr>
        <w:t>5</w:t>
      </w:r>
      <w:r w:rsidRPr="00C22581">
        <w:rPr>
          <w:szCs w:val="24"/>
          <w:lang w:eastAsia="ar-SA"/>
        </w:rPr>
        <w:t xml:space="preserve"> uwag wykazujących niezasadność bezpośredniej zapłaty. Bezpośrednia zapłata obejmuje wyłącznie należne wynagrodzenie, bez odsetek należnych </w:t>
      </w:r>
      <w:r w:rsidR="007A2F16">
        <w:rPr>
          <w:szCs w:val="24"/>
          <w:lang w:eastAsia="ar-SA"/>
        </w:rPr>
        <w:t>p</w:t>
      </w:r>
      <w:r w:rsidRPr="00C22581">
        <w:rPr>
          <w:szCs w:val="24"/>
          <w:lang w:eastAsia="ar-SA"/>
        </w:rPr>
        <w:t xml:space="preserve">odwykonawcy lub dalszemu </w:t>
      </w:r>
      <w:r w:rsidR="007A2F16">
        <w:rPr>
          <w:szCs w:val="24"/>
          <w:lang w:eastAsia="ar-SA"/>
        </w:rPr>
        <w:t>p</w:t>
      </w:r>
      <w:r w:rsidRPr="00C22581">
        <w:rPr>
          <w:szCs w:val="24"/>
          <w:lang w:eastAsia="ar-SA"/>
        </w:rPr>
        <w:t>odwykonawcy z tytułu uchybienia terminowi zapłaty.</w:t>
      </w:r>
    </w:p>
    <w:p w14:paraId="6264CBC5" w14:textId="77777777" w:rsidR="00C22581" w:rsidRPr="00C22581" w:rsidRDefault="007D3D22" w:rsidP="009E0C35">
      <w:pPr>
        <w:pStyle w:val="Tekstpodstawowy"/>
        <w:numPr>
          <w:ilvl w:val="0"/>
          <w:numId w:val="19"/>
        </w:numPr>
        <w:spacing w:before="120" w:after="120" w:line="240" w:lineRule="auto"/>
        <w:ind w:left="284"/>
        <w:rPr>
          <w:bCs/>
          <w:color w:val="000000"/>
          <w:szCs w:val="24"/>
        </w:rPr>
      </w:pPr>
      <w:r w:rsidRPr="00C22581">
        <w:rPr>
          <w:szCs w:val="24"/>
          <w:lang w:eastAsia="ar-SA"/>
        </w:rPr>
        <w:t xml:space="preserve">Równowartość  kwoty zapłaconej </w:t>
      </w:r>
      <w:r w:rsidR="00C22581">
        <w:rPr>
          <w:szCs w:val="24"/>
          <w:lang w:eastAsia="ar-SA"/>
        </w:rPr>
        <w:t>p</w:t>
      </w:r>
      <w:r w:rsidRPr="00C22581">
        <w:rPr>
          <w:szCs w:val="24"/>
          <w:lang w:eastAsia="ar-SA"/>
        </w:rPr>
        <w:t xml:space="preserve">odwykonawcy lub dalszemu </w:t>
      </w:r>
      <w:r w:rsidR="00C22581">
        <w:rPr>
          <w:szCs w:val="24"/>
          <w:lang w:eastAsia="ar-SA"/>
        </w:rPr>
        <w:t>p</w:t>
      </w:r>
      <w:r w:rsidRPr="00C22581">
        <w:rPr>
          <w:szCs w:val="24"/>
          <w:lang w:eastAsia="ar-SA"/>
        </w:rPr>
        <w:t xml:space="preserve">odwykonawcy, bądź skierowanej do depozytu sądowego, Zamawiający potrąci z wynagrodzenia należnego </w:t>
      </w:r>
      <w:r w:rsidRPr="00C22581">
        <w:rPr>
          <w:szCs w:val="24"/>
        </w:rPr>
        <w:t>Wykonawcy.</w:t>
      </w:r>
    </w:p>
    <w:p w14:paraId="4FEA2406"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Wykonawca przekazuje Zamawiającemu pisemne uwagi, o których mowa </w:t>
      </w:r>
      <w:r w:rsidR="00622A4A" w:rsidRPr="00C22581">
        <w:rPr>
          <w:rFonts w:eastAsia="Calibri"/>
          <w:szCs w:val="24"/>
          <w:lang w:eastAsia="en-US"/>
        </w:rPr>
        <w:t xml:space="preserve">w ust. </w:t>
      </w:r>
      <w:r w:rsidR="00055A41">
        <w:rPr>
          <w:rFonts w:eastAsia="Calibri"/>
          <w:szCs w:val="24"/>
          <w:lang w:eastAsia="en-US"/>
        </w:rPr>
        <w:t>5</w:t>
      </w:r>
      <w:r w:rsidRPr="00C22581">
        <w:rPr>
          <w:rFonts w:eastAsia="Calibri"/>
          <w:szCs w:val="24"/>
          <w:lang w:eastAsia="en-US"/>
        </w:rPr>
        <w:t xml:space="preserve"> zawierające szczegółowe uzasadnienie zajętego stanowiska co do zakresu i charakteru robót budowlanych, dostaw i usług realizowanych przez </w:t>
      </w:r>
      <w:r w:rsidR="007A2F16">
        <w:rPr>
          <w:rFonts w:eastAsia="Calibri"/>
          <w:szCs w:val="24"/>
          <w:lang w:eastAsia="en-US"/>
        </w:rPr>
        <w:t>p</w:t>
      </w:r>
      <w:r w:rsidRPr="00C22581">
        <w:rPr>
          <w:rFonts w:eastAsia="Calibri"/>
          <w:szCs w:val="24"/>
          <w:lang w:eastAsia="en-US"/>
        </w:rPr>
        <w:t xml:space="preserve">odwykonawcę lub dalszego </w:t>
      </w:r>
      <w:r w:rsidR="00C22581">
        <w:rPr>
          <w:rFonts w:eastAsia="Calibri"/>
          <w:szCs w:val="24"/>
          <w:lang w:eastAsia="en-US"/>
        </w:rPr>
        <w:t>p</w:t>
      </w:r>
      <w:r w:rsidRPr="00C22581">
        <w:rPr>
          <w:rFonts w:eastAsia="Calibri"/>
          <w:szCs w:val="24"/>
          <w:lang w:eastAsia="en-US"/>
        </w:rPr>
        <w:t xml:space="preserve">odwykonawcę, prawidłowości ich wykonania, oraz co do wypełnienia przez </w:t>
      </w:r>
      <w:r w:rsidR="00C22581">
        <w:rPr>
          <w:rFonts w:eastAsia="Calibri"/>
          <w:szCs w:val="24"/>
          <w:lang w:eastAsia="en-US"/>
        </w:rPr>
        <w:t>p</w:t>
      </w:r>
      <w:r w:rsidRPr="00C22581">
        <w:rPr>
          <w:rFonts w:eastAsia="Calibri"/>
          <w:szCs w:val="24"/>
          <w:lang w:eastAsia="en-US"/>
        </w:rPr>
        <w:t xml:space="preserve">odwykonawcę lub dalszego </w:t>
      </w:r>
      <w:r w:rsidR="00C22581">
        <w:rPr>
          <w:rFonts w:eastAsia="Calibri"/>
          <w:szCs w:val="24"/>
          <w:lang w:eastAsia="en-US"/>
        </w:rPr>
        <w:t>p</w:t>
      </w:r>
      <w:r w:rsidRPr="00C22581">
        <w:rPr>
          <w:rFonts w:eastAsia="Calibri"/>
          <w:szCs w:val="24"/>
          <w:lang w:eastAsia="en-US"/>
        </w:rPr>
        <w:t xml:space="preserve">odwykonawcę  postanowień </w:t>
      </w:r>
      <w:r w:rsidR="007A2F16">
        <w:rPr>
          <w:rFonts w:eastAsia="Calibri"/>
          <w:szCs w:val="24"/>
          <w:lang w:eastAsia="en-US"/>
        </w:rPr>
        <w:t>u</w:t>
      </w:r>
      <w:r w:rsidRPr="00C22581">
        <w:rPr>
          <w:rFonts w:eastAsia="Calibri"/>
          <w:szCs w:val="24"/>
          <w:lang w:eastAsia="en-US"/>
        </w:rPr>
        <w:t xml:space="preserve">mowy o podwykonawstwo w zakresie mającym wpływ na wymagalność roszczenia </w:t>
      </w:r>
      <w:r w:rsidR="00C22581">
        <w:rPr>
          <w:rFonts w:eastAsia="Calibri"/>
          <w:szCs w:val="24"/>
          <w:lang w:eastAsia="en-US"/>
        </w:rPr>
        <w:t>p</w:t>
      </w:r>
      <w:r w:rsidRPr="00C22581">
        <w:rPr>
          <w:rFonts w:eastAsia="Calibri"/>
          <w:szCs w:val="24"/>
          <w:lang w:eastAsia="en-US"/>
        </w:rPr>
        <w:t xml:space="preserve">odwykonawcy lub dalszego </w:t>
      </w:r>
      <w:r w:rsidR="007A2F16">
        <w:rPr>
          <w:rFonts w:eastAsia="Calibri"/>
          <w:szCs w:val="24"/>
          <w:lang w:eastAsia="en-US"/>
        </w:rPr>
        <w:t>p</w:t>
      </w:r>
      <w:r w:rsidRPr="00C22581">
        <w:rPr>
          <w:rFonts w:eastAsia="Calibri"/>
          <w:szCs w:val="24"/>
          <w:lang w:eastAsia="en-US"/>
        </w:rPr>
        <w:t>odwykonawcy, a także co do innych okoliczności ma</w:t>
      </w:r>
      <w:r w:rsidR="00D96994" w:rsidRPr="00C22581">
        <w:rPr>
          <w:rFonts w:eastAsia="Calibri"/>
          <w:szCs w:val="24"/>
          <w:lang w:eastAsia="en-US"/>
        </w:rPr>
        <w:t>jących wpływ na tę wymagalność.</w:t>
      </w:r>
    </w:p>
    <w:p w14:paraId="6474E3C0"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Arial Unicode MS"/>
          <w:szCs w:val="24"/>
        </w:rPr>
        <w:t xml:space="preserve">Zamawiający jest uprawniony do odstąpienia od dokonania bezpośredniej płatności na rzecz </w:t>
      </w:r>
      <w:r w:rsidR="007A2F16">
        <w:rPr>
          <w:rFonts w:eastAsia="Arial Unicode MS"/>
          <w:szCs w:val="24"/>
        </w:rPr>
        <w:t>p</w:t>
      </w:r>
      <w:r w:rsidRPr="00C22581">
        <w:rPr>
          <w:rFonts w:eastAsia="Arial Unicode MS"/>
          <w:szCs w:val="24"/>
        </w:rPr>
        <w:t xml:space="preserve">odwykonawcy lub </w:t>
      </w:r>
      <w:r w:rsidR="00C22581">
        <w:rPr>
          <w:rFonts w:eastAsia="Arial Unicode MS"/>
          <w:szCs w:val="24"/>
        </w:rPr>
        <w:t>d</w:t>
      </w:r>
      <w:r w:rsidRPr="00C22581">
        <w:rPr>
          <w:rFonts w:eastAsia="Arial Unicode MS"/>
          <w:szCs w:val="24"/>
        </w:rPr>
        <w:t xml:space="preserve">alszego </w:t>
      </w:r>
      <w:r w:rsidR="00C22581">
        <w:rPr>
          <w:rFonts w:eastAsia="Arial Unicode MS"/>
          <w:szCs w:val="24"/>
        </w:rPr>
        <w:t>p</w:t>
      </w:r>
      <w:r w:rsidRPr="00C22581">
        <w:rPr>
          <w:rFonts w:eastAsia="Arial Unicode MS"/>
          <w:szCs w:val="24"/>
        </w:rPr>
        <w:t>odwykonawcy i do wypłaty Wykonawcy należnego wynagrodzenia, jeżeli Wykonawca zgłosi uw</w:t>
      </w:r>
      <w:r w:rsidR="00622A4A" w:rsidRPr="00C22581">
        <w:rPr>
          <w:rFonts w:eastAsia="Arial Unicode MS"/>
          <w:szCs w:val="24"/>
        </w:rPr>
        <w:t xml:space="preserve">agi, o których mowa w ust. </w:t>
      </w:r>
      <w:r w:rsidR="00055A41">
        <w:rPr>
          <w:rFonts w:eastAsia="Arial Unicode MS"/>
          <w:szCs w:val="24"/>
        </w:rPr>
        <w:t>5</w:t>
      </w:r>
      <w:r w:rsidRPr="00C22581">
        <w:rPr>
          <w:rFonts w:eastAsia="Arial Unicode MS"/>
          <w:szCs w:val="24"/>
        </w:rPr>
        <w:t xml:space="preserve"> i wykaże niezasadność takiej płatności, lub jeżeli Wykonawca nie </w:t>
      </w:r>
      <w:r w:rsidR="00622A4A" w:rsidRPr="00C22581">
        <w:rPr>
          <w:rFonts w:eastAsia="Arial Unicode MS"/>
          <w:szCs w:val="24"/>
        </w:rPr>
        <w:t xml:space="preserve">zgłosi uwag o których mowa w ust. </w:t>
      </w:r>
      <w:r w:rsidR="00055A41">
        <w:rPr>
          <w:rFonts w:eastAsia="Arial Unicode MS"/>
          <w:szCs w:val="24"/>
        </w:rPr>
        <w:t>5</w:t>
      </w:r>
      <w:r w:rsidRPr="00C22581">
        <w:rPr>
          <w:rFonts w:eastAsia="Arial Unicode MS"/>
          <w:szCs w:val="24"/>
        </w:rPr>
        <w:t>,</w:t>
      </w:r>
      <w:r w:rsidR="00C22581">
        <w:rPr>
          <w:rFonts w:eastAsia="Arial Unicode MS"/>
          <w:szCs w:val="24"/>
        </w:rPr>
        <w:t xml:space="preserve"> </w:t>
      </w:r>
      <w:r w:rsidRPr="00C22581">
        <w:rPr>
          <w:rFonts w:eastAsia="Arial Unicode MS"/>
          <w:szCs w:val="24"/>
        </w:rPr>
        <w:t xml:space="preserve">a </w:t>
      </w:r>
      <w:r w:rsidR="00C22581">
        <w:rPr>
          <w:rFonts w:eastAsia="Arial Unicode MS"/>
          <w:szCs w:val="24"/>
        </w:rPr>
        <w:t>p</w:t>
      </w:r>
      <w:r w:rsidRPr="00C22581">
        <w:rPr>
          <w:rFonts w:eastAsia="Arial Unicode MS"/>
          <w:szCs w:val="24"/>
        </w:rPr>
        <w:t xml:space="preserve">odwykonawca lub dalszy </w:t>
      </w:r>
      <w:r w:rsidR="00C22581">
        <w:rPr>
          <w:rFonts w:eastAsia="Arial Unicode MS"/>
          <w:szCs w:val="24"/>
        </w:rPr>
        <w:t>p</w:t>
      </w:r>
      <w:r w:rsidRPr="00C22581">
        <w:rPr>
          <w:rFonts w:eastAsia="Arial Unicode MS"/>
          <w:szCs w:val="24"/>
        </w:rPr>
        <w:t>odwykonawca nie wykażą zasadności takiej płatności.</w:t>
      </w:r>
    </w:p>
    <w:p w14:paraId="73523A54"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Arial Unicode MS"/>
          <w:szCs w:val="24"/>
        </w:rPr>
        <w:t xml:space="preserve">Zamawiający może dokonać bezpośredniej płatności na rzecz </w:t>
      </w:r>
      <w:r w:rsidR="007A2F16">
        <w:rPr>
          <w:rFonts w:eastAsia="Arial Unicode MS"/>
          <w:szCs w:val="24"/>
        </w:rPr>
        <w:t>p</w:t>
      </w:r>
      <w:r w:rsidRPr="00C22581">
        <w:rPr>
          <w:rFonts w:eastAsia="Arial Unicode MS"/>
          <w:szCs w:val="24"/>
        </w:rPr>
        <w:t xml:space="preserve">odwykonawcy lub dalszego </w:t>
      </w:r>
      <w:r w:rsidR="007A2F16">
        <w:rPr>
          <w:rFonts w:eastAsia="Arial Unicode MS"/>
          <w:szCs w:val="24"/>
        </w:rPr>
        <w:t>p</w:t>
      </w:r>
      <w:r w:rsidRPr="00C22581">
        <w:rPr>
          <w:rFonts w:eastAsia="Arial Unicode MS"/>
          <w:szCs w:val="24"/>
        </w:rPr>
        <w:t xml:space="preserve">odwykonawcy, jeżeli Wykonawca zgłosi uwagi, o których mowa w </w:t>
      </w:r>
      <w:r w:rsidR="00622A4A" w:rsidRPr="00C22581">
        <w:rPr>
          <w:rFonts w:eastAsia="Arial Unicode MS"/>
          <w:szCs w:val="24"/>
        </w:rPr>
        <w:t xml:space="preserve">ust. </w:t>
      </w:r>
      <w:r w:rsidR="00055A41">
        <w:rPr>
          <w:rFonts w:eastAsia="Arial Unicode MS"/>
          <w:szCs w:val="24"/>
        </w:rPr>
        <w:t>5</w:t>
      </w:r>
      <w:r w:rsidRPr="00C22581">
        <w:rPr>
          <w:rFonts w:eastAsia="Arial Unicode MS"/>
          <w:szCs w:val="24"/>
        </w:rPr>
        <w:t xml:space="preserve">  i potwierdzi zasadność takiej płatności, lub jeżeli Wykonawca nie zgłosi u</w:t>
      </w:r>
      <w:r w:rsidR="00622A4A" w:rsidRPr="00C22581">
        <w:rPr>
          <w:rFonts w:eastAsia="Arial Unicode MS"/>
          <w:szCs w:val="24"/>
        </w:rPr>
        <w:t xml:space="preserve">wag, o których mowa w ust. </w:t>
      </w:r>
      <w:r w:rsidR="00055A41">
        <w:rPr>
          <w:rFonts w:eastAsia="Arial Unicode MS"/>
          <w:szCs w:val="24"/>
        </w:rPr>
        <w:t>5</w:t>
      </w:r>
      <w:r w:rsidR="00622A4A" w:rsidRPr="00C22581">
        <w:rPr>
          <w:rFonts w:eastAsia="Arial Unicode MS"/>
          <w:szCs w:val="24"/>
        </w:rPr>
        <w:t>,</w:t>
      </w:r>
      <w:r w:rsidRPr="00C22581">
        <w:rPr>
          <w:rFonts w:eastAsia="Arial Unicode MS"/>
          <w:szCs w:val="24"/>
        </w:rPr>
        <w:t xml:space="preserve"> a </w:t>
      </w:r>
      <w:r w:rsidR="007A2F16">
        <w:rPr>
          <w:rFonts w:eastAsia="Arial Unicode MS"/>
          <w:szCs w:val="24"/>
        </w:rPr>
        <w:t>p</w:t>
      </w:r>
      <w:r w:rsidRPr="00C22581">
        <w:rPr>
          <w:rFonts w:eastAsia="Arial Unicode MS"/>
          <w:szCs w:val="24"/>
        </w:rPr>
        <w:t xml:space="preserve">odwykonawca lub dalszy </w:t>
      </w:r>
      <w:r w:rsidR="007A2F16">
        <w:rPr>
          <w:rFonts w:eastAsia="Arial Unicode MS"/>
          <w:szCs w:val="24"/>
        </w:rPr>
        <w:t>p</w:t>
      </w:r>
      <w:r w:rsidRPr="00C22581">
        <w:rPr>
          <w:rFonts w:eastAsia="Arial Unicode MS"/>
          <w:szCs w:val="24"/>
        </w:rPr>
        <w:t>odwykonawca wykażą zasadność takiej płatności.</w:t>
      </w:r>
    </w:p>
    <w:p w14:paraId="349492D7"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Arial Unicode MS"/>
          <w:szCs w:val="24"/>
        </w:rPr>
        <w:t xml:space="preserve">Podstawą płatności bezpośredniej dokonywanej przez Zamawiającego na rzecz </w:t>
      </w:r>
      <w:r w:rsidR="007A2F16">
        <w:rPr>
          <w:rFonts w:eastAsia="Arial Unicode MS"/>
          <w:szCs w:val="24"/>
        </w:rPr>
        <w:t>p</w:t>
      </w:r>
      <w:r w:rsidRPr="00C22581">
        <w:rPr>
          <w:rFonts w:eastAsia="Arial Unicode MS"/>
          <w:szCs w:val="24"/>
        </w:rPr>
        <w:t xml:space="preserve">odwykonawcy lub dalszego </w:t>
      </w:r>
      <w:r w:rsidR="007A2F16">
        <w:rPr>
          <w:rFonts w:eastAsia="Arial Unicode MS"/>
          <w:szCs w:val="24"/>
        </w:rPr>
        <w:t>p</w:t>
      </w:r>
      <w:r w:rsidRPr="00C22581">
        <w:rPr>
          <w:rFonts w:eastAsia="Arial Unicode MS"/>
          <w:szCs w:val="24"/>
        </w:rPr>
        <w:t xml:space="preserve">odwykonawcy będzie kopia faktury VAT lub rachunku </w:t>
      </w:r>
      <w:r w:rsidR="007A2F16">
        <w:rPr>
          <w:rFonts w:eastAsia="Arial Unicode MS"/>
          <w:szCs w:val="24"/>
        </w:rPr>
        <w:t>p</w:t>
      </w:r>
      <w:r w:rsidRPr="00C22581">
        <w:rPr>
          <w:rFonts w:eastAsia="Arial Unicode MS"/>
          <w:szCs w:val="24"/>
        </w:rPr>
        <w:t xml:space="preserve">odwykonawcy lub dalszego </w:t>
      </w:r>
      <w:r w:rsidR="007A2F16">
        <w:rPr>
          <w:rFonts w:eastAsia="Arial Unicode MS"/>
          <w:szCs w:val="24"/>
        </w:rPr>
        <w:t>p</w:t>
      </w:r>
      <w:r w:rsidRPr="00C22581">
        <w:rPr>
          <w:rFonts w:eastAsia="Arial Unicode MS"/>
          <w:szCs w:val="24"/>
        </w:rPr>
        <w:t xml:space="preserve">odwykonawcy, potwierdzona za zgodność z oryginałem przez Wykonawcę lub </w:t>
      </w:r>
      <w:r w:rsidR="007A2F16">
        <w:rPr>
          <w:rFonts w:eastAsia="Arial Unicode MS"/>
          <w:szCs w:val="24"/>
        </w:rPr>
        <w:t>p</w:t>
      </w:r>
      <w:r w:rsidRPr="00C22581">
        <w:rPr>
          <w:rFonts w:eastAsia="Arial Unicode MS"/>
          <w:szCs w:val="24"/>
        </w:rPr>
        <w:t xml:space="preserve">odwykonawcę, przedstawiona Zamawiającemu wraz z potwierdzoną za zgodność z oryginałem kopią protokołu odbioru przez Wykonawcę lub </w:t>
      </w:r>
      <w:r w:rsidR="007A2F16">
        <w:rPr>
          <w:rFonts w:eastAsia="Arial Unicode MS"/>
          <w:szCs w:val="24"/>
        </w:rPr>
        <w:t>p</w:t>
      </w:r>
      <w:r w:rsidRPr="00C22581">
        <w:rPr>
          <w:rFonts w:eastAsia="Arial Unicode MS"/>
          <w:szCs w:val="24"/>
        </w:rPr>
        <w:t>odwykonawcę robót budowlanych, lub potwierdzeniem odbioru dostaw lub usług.</w:t>
      </w:r>
    </w:p>
    <w:p w14:paraId="42D2125B" w14:textId="77777777" w:rsidR="00C22581" w:rsidRP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Dokonanie bezpośredniej płatności na rzecz </w:t>
      </w:r>
      <w:r w:rsidR="007A2F16">
        <w:rPr>
          <w:rFonts w:eastAsia="Calibri"/>
          <w:szCs w:val="24"/>
          <w:lang w:eastAsia="en-US"/>
        </w:rPr>
        <w:t>p</w:t>
      </w:r>
      <w:r w:rsidRPr="00C22581">
        <w:rPr>
          <w:rFonts w:eastAsia="Calibri"/>
          <w:szCs w:val="24"/>
          <w:lang w:eastAsia="en-US"/>
        </w:rPr>
        <w:t xml:space="preserve">odwykonawcy lub dalszego </w:t>
      </w:r>
      <w:r w:rsidR="007A2F16">
        <w:rPr>
          <w:rFonts w:eastAsia="Calibri"/>
          <w:szCs w:val="24"/>
          <w:lang w:eastAsia="en-US"/>
        </w:rPr>
        <w:t>p</w:t>
      </w:r>
      <w:r w:rsidRPr="00C22581">
        <w:rPr>
          <w:rFonts w:eastAsia="Calibri"/>
          <w:szCs w:val="24"/>
          <w:lang w:eastAsia="en-US"/>
        </w:rPr>
        <w:t>odwykonawcy lub ważne złożenie kwoty potrzebnej na pokrycie wynagrodzenia z tytułu bezpośredniej płatności do depozytu sądowego, skutkuje umorzeniem wierzytelności przysługującej Wykonawcy od Zamawiającego z tytułu wynagrodzenia do wysokości kwoty odpo</w:t>
      </w:r>
      <w:r w:rsidR="00D96994" w:rsidRPr="00C22581">
        <w:rPr>
          <w:rFonts w:eastAsia="Calibri"/>
          <w:szCs w:val="24"/>
          <w:lang w:eastAsia="en-US"/>
        </w:rPr>
        <w:t>wiadającej dokonanej płatności</w:t>
      </w:r>
      <w:r w:rsidR="00C22581">
        <w:rPr>
          <w:rFonts w:eastAsia="Calibri"/>
          <w:szCs w:val="24"/>
          <w:lang w:eastAsia="en-US"/>
        </w:rPr>
        <w:t>.</w:t>
      </w:r>
    </w:p>
    <w:p w14:paraId="1016F525" w14:textId="77777777" w:rsidR="00C22581" w:rsidRP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lastRenderedPageBreak/>
        <w:t xml:space="preserve">Zamawiający dokona bezpośredniej płatności na rzecz </w:t>
      </w:r>
      <w:r w:rsidR="007A2F16">
        <w:rPr>
          <w:rFonts w:eastAsia="Calibri"/>
          <w:szCs w:val="24"/>
          <w:lang w:eastAsia="en-US"/>
        </w:rPr>
        <w:t>p</w:t>
      </w:r>
      <w:r w:rsidRPr="00C22581">
        <w:rPr>
          <w:rFonts w:eastAsia="Calibri"/>
          <w:szCs w:val="24"/>
          <w:lang w:eastAsia="en-US"/>
        </w:rPr>
        <w:t>odwykonawcy lub dal</w:t>
      </w:r>
      <w:r w:rsidR="00622A4A" w:rsidRPr="00C22581">
        <w:rPr>
          <w:rFonts w:eastAsia="Calibri"/>
          <w:szCs w:val="24"/>
          <w:lang w:eastAsia="en-US"/>
        </w:rPr>
        <w:t xml:space="preserve">szego </w:t>
      </w:r>
      <w:r w:rsidR="007A2F16">
        <w:rPr>
          <w:rFonts w:eastAsia="Calibri"/>
          <w:szCs w:val="24"/>
          <w:lang w:eastAsia="en-US"/>
        </w:rPr>
        <w:t>p</w:t>
      </w:r>
      <w:r w:rsidR="00622A4A" w:rsidRPr="00C22581">
        <w:rPr>
          <w:rFonts w:eastAsia="Calibri"/>
          <w:szCs w:val="24"/>
          <w:lang w:eastAsia="en-US"/>
        </w:rPr>
        <w:t>odwykonawcy w terminie</w:t>
      </w:r>
      <w:r w:rsidR="0032552B" w:rsidRPr="00C22581">
        <w:rPr>
          <w:rFonts w:eastAsia="Calibri"/>
          <w:szCs w:val="24"/>
          <w:lang w:eastAsia="en-US"/>
        </w:rPr>
        <w:t xml:space="preserve"> 30 </w:t>
      </w:r>
      <w:r w:rsidRPr="00C22581">
        <w:rPr>
          <w:rFonts w:eastAsia="Calibri"/>
          <w:szCs w:val="24"/>
          <w:lang w:eastAsia="en-US"/>
        </w:rPr>
        <w:t xml:space="preserve">dni od dnia pisemnego potwierdzenia </w:t>
      </w:r>
      <w:r w:rsidR="007A2F16">
        <w:rPr>
          <w:rFonts w:eastAsia="Calibri"/>
          <w:szCs w:val="24"/>
          <w:lang w:eastAsia="en-US"/>
        </w:rPr>
        <w:t>p</w:t>
      </w:r>
      <w:r w:rsidRPr="00C22581">
        <w:rPr>
          <w:rFonts w:eastAsia="Calibri"/>
          <w:szCs w:val="24"/>
          <w:lang w:eastAsia="en-US"/>
        </w:rPr>
        <w:t xml:space="preserve">odwykonawcy lub dalszemu </w:t>
      </w:r>
      <w:r w:rsidR="007A2F16">
        <w:rPr>
          <w:rFonts w:eastAsia="Calibri"/>
          <w:szCs w:val="24"/>
          <w:lang w:eastAsia="en-US"/>
        </w:rPr>
        <w:t>p</w:t>
      </w:r>
      <w:r w:rsidRPr="00C22581">
        <w:rPr>
          <w:rFonts w:eastAsia="Calibri"/>
          <w:szCs w:val="24"/>
          <w:lang w:eastAsia="en-US"/>
        </w:rPr>
        <w:t>odwykonawcy przez Zamawiającego uznania płatności bezpośredniej za uzasadnioną</w:t>
      </w:r>
      <w:r w:rsidR="00C22581">
        <w:rPr>
          <w:rFonts w:eastAsia="Calibri"/>
          <w:szCs w:val="24"/>
          <w:lang w:eastAsia="en-US"/>
        </w:rPr>
        <w:t>.</w:t>
      </w:r>
    </w:p>
    <w:p w14:paraId="5BC735E0" w14:textId="77777777" w:rsidR="00C22581" w:rsidRPr="002E2F14" w:rsidRDefault="004A5EFA" w:rsidP="009E0C35">
      <w:pPr>
        <w:pStyle w:val="Tekstpodstawowy"/>
        <w:numPr>
          <w:ilvl w:val="0"/>
          <w:numId w:val="19"/>
        </w:numPr>
        <w:spacing w:before="120" w:after="120" w:line="240" w:lineRule="auto"/>
        <w:ind w:left="284"/>
        <w:rPr>
          <w:bCs/>
          <w:color w:val="000000"/>
          <w:szCs w:val="24"/>
        </w:rPr>
      </w:pPr>
      <w:r w:rsidRPr="002E2F14">
        <w:rPr>
          <w:rFonts w:eastAsia="Calibri"/>
          <w:szCs w:val="24"/>
          <w:lang w:eastAsia="en-US"/>
        </w:rPr>
        <w:t xml:space="preserve">Zamawiający może złożyć do depozytu sądowego kwotę potrzebną na pokrycie wynagrodzenia </w:t>
      </w:r>
      <w:r w:rsidR="007A2F16" w:rsidRPr="002E2F14">
        <w:rPr>
          <w:rFonts w:eastAsia="Calibri"/>
          <w:szCs w:val="24"/>
          <w:lang w:eastAsia="en-US"/>
        </w:rPr>
        <w:t>p</w:t>
      </w:r>
      <w:r w:rsidRPr="002E2F14">
        <w:rPr>
          <w:rFonts w:eastAsia="Calibri"/>
          <w:szCs w:val="24"/>
          <w:lang w:eastAsia="en-US"/>
        </w:rPr>
        <w:t xml:space="preserve">odwykonawcy lub dalszego </w:t>
      </w:r>
      <w:r w:rsidR="007A2F16" w:rsidRPr="002E2F14">
        <w:rPr>
          <w:rFonts w:eastAsia="Calibri"/>
          <w:szCs w:val="24"/>
          <w:lang w:eastAsia="en-US"/>
        </w:rPr>
        <w:t>p</w:t>
      </w:r>
      <w:r w:rsidRPr="002E2F14">
        <w:rPr>
          <w:rFonts w:eastAsia="Calibri"/>
          <w:szCs w:val="24"/>
          <w:lang w:eastAsia="en-US"/>
        </w:rPr>
        <w:t>odwykonawcy w przypadku zasadniczych wątpliwości co do wysokości należnej zapłaty lub co do podmiotu, któremu płatność należy się, co uznaje się za równoznaczne z wykonaniem w zakresie objętym zdeponowaną kwotą zobowiązania Za</w:t>
      </w:r>
      <w:r w:rsidR="00D96994" w:rsidRPr="002E2F14">
        <w:rPr>
          <w:rFonts w:eastAsia="Calibri"/>
          <w:szCs w:val="24"/>
          <w:lang w:eastAsia="en-US"/>
        </w:rPr>
        <w:t>mawiającego względem Wykonawcy.</w:t>
      </w:r>
    </w:p>
    <w:p w14:paraId="046ABD60" w14:textId="676F6EEB" w:rsidR="00C22581" w:rsidRPr="00A27149"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Odpowiedzialność Zamawiającego wobec </w:t>
      </w:r>
      <w:r w:rsidR="007A2F16">
        <w:rPr>
          <w:rFonts w:eastAsia="Calibri"/>
          <w:szCs w:val="24"/>
          <w:lang w:eastAsia="en-US"/>
        </w:rPr>
        <w:t>p</w:t>
      </w:r>
      <w:r w:rsidRPr="00C22581">
        <w:rPr>
          <w:rFonts w:eastAsia="Calibri"/>
          <w:szCs w:val="24"/>
          <w:lang w:eastAsia="en-US"/>
        </w:rPr>
        <w:t xml:space="preserve">odwykonawcy lub dalszego </w:t>
      </w:r>
      <w:r w:rsidR="007A2F16">
        <w:rPr>
          <w:rFonts w:eastAsia="Calibri"/>
          <w:szCs w:val="24"/>
          <w:lang w:eastAsia="en-US"/>
        </w:rPr>
        <w:t>p</w:t>
      </w:r>
      <w:r w:rsidRPr="00C22581">
        <w:rPr>
          <w:rFonts w:eastAsia="Calibri"/>
          <w:szCs w:val="24"/>
          <w:lang w:eastAsia="en-US"/>
        </w:rPr>
        <w:t>odwykonawcy z tytułu płatności bezpośrednich za wykonanie robót budowlanych jest ograniczona wyłącznie do wysokości kwoty należności za wykonanie tych r</w:t>
      </w:r>
      <w:r w:rsidR="00A27149">
        <w:rPr>
          <w:rFonts w:eastAsia="Calibri"/>
          <w:szCs w:val="24"/>
          <w:lang w:eastAsia="en-US"/>
        </w:rPr>
        <w:t xml:space="preserve">obót budowlanych, wynikającej z </w:t>
      </w:r>
      <w:r w:rsidR="002E2F14" w:rsidRPr="00A27149">
        <w:rPr>
          <w:rFonts w:eastAsia="Calibri"/>
          <w:szCs w:val="24"/>
          <w:lang w:eastAsia="en-US"/>
        </w:rPr>
        <w:t>przedmiotowej Umowy</w:t>
      </w:r>
      <w:r w:rsidRPr="002E2F14">
        <w:rPr>
          <w:rFonts w:eastAsia="Calibri"/>
          <w:szCs w:val="24"/>
          <w:lang w:eastAsia="en-US"/>
        </w:rPr>
        <w:t>.</w:t>
      </w:r>
      <w:r w:rsidRPr="00C22581">
        <w:rPr>
          <w:rFonts w:eastAsia="Calibri"/>
          <w:szCs w:val="24"/>
          <w:lang w:eastAsia="en-US"/>
        </w:rPr>
        <w:t xml:space="preserve"> W przypadku różnic w cenach jednostkowych za wykonane roboty pomiędzy cenami jednostkowymi określonymi </w:t>
      </w:r>
      <w:r w:rsidR="006E04B9" w:rsidRPr="00C22581">
        <w:rPr>
          <w:rFonts w:eastAsia="Calibri"/>
          <w:szCs w:val="24"/>
          <w:lang w:eastAsia="en-US"/>
        </w:rPr>
        <w:t>u</w:t>
      </w:r>
      <w:r w:rsidRPr="00C22581">
        <w:rPr>
          <w:rFonts w:eastAsia="Calibri"/>
          <w:szCs w:val="24"/>
          <w:lang w:eastAsia="en-US"/>
        </w:rPr>
        <w:t>mową o podwykonawstwo a cenami jednostkowymi określonymi</w:t>
      </w:r>
      <w:r w:rsidR="002E2F14">
        <w:rPr>
          <w:rFonts w:eastAsia="Calibri"/>
          <w:szCs w:val="24"/>
          <w:lang w:eastAsia="en-US"/>
        </w:rPr>
        <w:t xml:space="preserve"> </w:t>
      </w:r>
      <w:r w:rsidR="002E2F14" w:rsidRPr="00A27149">
        <w:rPr>
          <w:rFonts w:eastAsia="Calibri"/>
          <w:szCs w:val="24"/>
          <w:lang w:eastAsia="en-US"/>
        </w:rPr>
        <w:t xml:space="preserve">niniejszą </w:t>
      </w:r>
      <w:r w:rsidRPr="00A27149">
        <w:rPr>
          <w:rFonts w:eastAsia="Calibri"/>
          <w:szCs w:val="24"/>
          <w:lang w:eastAsia="en-US"/>
        </w:rPr>
        <w:t xml:space="preserve"> </w:t>
      </w:r>
      <w:r w:rsidR="006E04B9" w:rsidRPr="00A27149">
        <w:rPr>
          <w:rFonts w:eastAsia="Calibri"/>
          <w:szCs w:val="24"/>
          <w:lang w:eastAsia="en-US"/>
        </w:rPr>
        <w:t>u</w:t>
      </w:r>
      <w:r w:rsidRPr="00A27149">
        <w:rPr>
          <w:rFonts w:eastAsia="Calibri"/>
          <w:szCs w:val="24"/>
          <w:lang w:eastAsia="en-US"/>
        </w:rPr>
        <w:t xml:space="preserve">mową Zamawiający uzna i wypłaci </w:t>
      </w:r>
      <w:r w:rsidR="007A2F16" w:rsidRPr="00A27149">
        <w:rPr>
          <w:rFonts w:eastAsia="Calibri"/>
          <w:szCs w:val="24"/>
          <w:lang w:eastAsia="en-US"/>
        </w:rPr>
        <w:t>p</w:t>
      </w:r>
      <w:r w:rsidRPr="00A27149">
        <w:rPr>
          <w:rFonts w:eastAsia="Calibri"/>
          <w:szCs w:val="24"/>
          <w:lang w:eastAsia="en-US"/>
        </w:rPr>
        <w:t xml:space="preserve">odwykonawcy lub dalszemu </w:t>
      </w:r>
      <w:r w:rsidR="007A2F16" w:rsidRPr="00A27149">
        <w:rPr>
          <w:rFonts w:eastAsia="Calibri"/>
          <w:szCs w:val="24"/>
          <w:lang w:eastAsia="en-US"/>
        </w:rPr>
        <w:t>p</w:t>
      </w:r>
      <w:r w:rsidRPr="00A27149">
        <w:rPr>
          <w:rFonts w:eastAsia="Calibri"/>
          <w:szCs w:val="24"/>
          <w:lang w:eastAsia="en-US"/>
        </w:rPr>
        <w:t>odwykonawcy na podstawie wystawionej przez niego faktury VAT</w:t>
      </w:r>
      <w:r w:rsidR="006E04B9" w:rsidRPr="00A27149">
        <w:rPr>
          <w:rFonts w:eastAsia="Calibri"/>
          <w:szCs w:val="24"/>
          <w:lang w:eastAsia="en-US"/>
        </w:rPr>
        <w:t xml:space="preserve"> </w:t>
      </w:r>
      <w:r w:rsidRPr="00A27149">
        <w:rPr>
          <w:rFonts w:eastAsia="Calibri"/>
          <w:szCs w:val="24"/>
          <w:lang w:eastAsia="en-US"/>
        </w:rPr>
        <w:t xml:space="preserve">lub rachunku wyłącznie kwotę należną na podstawie cen jednostkowych określonych </w:t>
      </w:r>
      <w:r w:rsidR="002E2F14" w:rsidRPr="00A27149">
        <w:rPr>
          <w:rFonts w:eastAsia="Calibri"/>
          <w:szCs w:val="24"/>
          <w:lang w:eastAsia="en-US"/>
        </w:rPr>
        <w:t xml:space="preserve">niniejszą </w:t>
      </w:r>
      <w:r w:rsidR="006E04B9" w:rsidRPr="00A27149">
        <w:rPr>
          <w:rFonts w:eastAsia="Calibri"/>
          <w:szCs w:val="24"/>
          <w:lang w:eastAsia="en-US"/>
        </w:rPr>
        <w:t>u</w:t>
      </w:r>
      <w:r w:rsidRPr="00A27149">
        <w:rPr>
          <w:rFonts w:eastAsia="Calibri"/>
          <w:szCs w:val="24"/>
          <w:lang w:eastAsia="en-US"/>
        </w:rPr>
        <w:t>mową.</w:t>
      </w:r>
    </w:p>
    <w:p w14:paraId="0DEFCE0A" w14:textId="77777777" w:rsidR="00D56BA8" w:rsidRPr="005610C4"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W przypadku, gdy </w:t>
      </w:r>
      <w:r w:rsidR="007A2F16">
        <w:rPr>
          <w:rFonts w:eastAsia="Calibri"/>
          <w:szCs w:val="24"/>
          <w:lang w:eastAsia="en-US"/>
        </w:rPr>
        <w:t>p</w:t>
      </w:r>
      <w:r w:rsidRPr="00C22581">
        <w:rPr>
          <w:rFonts w:eastAsia="Calibri"/>
          <w:szCs w:val="24"/>
          <w:lang w:eastAsia="en-US"/>
        </w:rPr>
        <w:t xml:space="preserve">odwykonawcy lub dalsi </w:t>
      </w:r>
      <w:r w:rsidR="007A2F16">
        <w:rPr>
          <w:rFonts w:eastAsia="Calibri"/>
          <w:szCs w:val="24"/>
          <w:lang w:eastAsia="en-US"/>
        </w:rPr>
        <w:t>p</w:t>
      </w:r>
      <w:r w:rsidRPr="00C22581">
        <w:rPr>
          <w:rFonts w:eastAsia="Calibri"/>
          <w:szCs w:val="24"/>
          <w:lang w:eastAsia="en-US"/>
        </w:rPr>
        <w:t xml:space="preserve">odwykonawcy, uprawnieni do uzyskania od Zamawiającego płatności bezpośrednich, nie wystawili żadnych rachunków lub faktur VAT i Wykonawca załączy do wystawianego rachunku lub faktury VAT oświadczenia </w:t>
      </w:r>
      <w:r w:rsidR="007A2F16">
        <w:rPr>
          <w:rFonts w:eastAsia="Calibri"/>
          <w:szCs w:val="24"/>
          <w:lang w:eastAsia="en-US"/>
        </w:rPr>
        <w:t>p</w:t>
      </w:r>
      <w:r w:rsidRPr="00C22581">
        <w:rPr>
          <w:rFonts w:eastAsia="Calibri"/>
          <w:szCs w:val="24"/>
          <w:lang w:eastAsia="en-US"/>
        </w:rPr>
        <w:t xml:space="preserve">odwykonawców i dalszych </w:t>
      </w:r>
      <w:r w:rsidR="007A2F16">
        <w:rPr>
          <w:rFonts w:eastAsia="Calibri"/>
          <w:szCs w:val="24"/>
          <w:lang w:eastAsia="en-US"/>
        </w:rPr>
        <w:t>p</w:t>
      </w:r>
      <w:r w:rsidRPr="00C22581">
        <w:rPr>
          <w:rFonts w:eastAsia="Calibri"/>
          <w:szCs w:val="24"/>
          <w:lang w:eastAsia="en-US"/>
        </w:rPr>
        <w:t>odwykonawców potwierdzające tę okoliczność, cała kwota wynikająca z faktury VAT lub rachunku zostanie wypłacona przez Zamawiającego Wykonawcy.</w:t>
      </w:r>
    </w:p>
    <w:p w14:paraId="7317431C" w14:textId="0B9C88BE" w:rsidR="005610C4" w:rsidRPr="003A6E8F" w:rsidRDefault="005610C4" w:rsidP="009E0C35">
      <w:pPr>
        <w:pStyle w:val="Tekstpodstawowy"/>
        <w:numPr>
          <w:ilvl w:val="0"/>
          <w:numId w:val="19"/>
        </w:numPr>
        <w:spacing w:before="120" w:after="120" w:line="240" w:lineRule="auto"/>
        <w:ind w:left="284"/>
        <w:rPr>
          <w:bCs/>
          <w:color w:val="000000"/>
          <w:szCs w:val="24"/>
        </w:rPr>
      </w:pPr>
      <w:r w:rsidRPr="003A6E8F">
        <w:rPr>
          <w:rFonts w:eastAsia="Calibri"/>
          <w:szCs w:val="24"/>
          <w:lang w:eastAsia="en-US"/>
        </w:rPr>
        <w:t>Przepisy ustępu 1-16 dotyczą tylko i wyłącznie podwykonawców i dalszych po</w:t>
      </w:r>
      <w:r w:rsidR="0081211F" w:rsidRPr="003A6E8F">
        <w:rPr>
          <w:rFonts w:eastAsia="Calibri"/>
          <w:szCs w:val="24"/>
          <w:lang w:eastAsia="en-US"/>
        </w:rPr>
        <w:t>d</w:t>
      </w:r>
      <w:r w:rsidRPr="003A6E8F">
        <w:rPr>
          <w:rFonts w:eastAsia="Calibri"/>
          <w:szCs w:val="24"/>
          <w:lang w:eastAsia="en-US"/>
        </w:rPr>
        <w:t>wykonawców wykonującyc</w:t>
      </w:r>
      <w:r w:rsidR="0081211F" w:rsidRPr="003A6E8F">
        <w:rPr>
          <w:rFonts w:eastAsia="Calibri"/>
          <w:szCs w:val="24"/>
          <w:lang w:eastAsia="en-US"/>
        </w:rPr>
        <w:t>h</w:t>
      </w:r>
      <w:r w:rsidRPr="003A6E8F">
        <w:rPr>
          <w:rFonts w:eastAsia="Calibri"/>
          <w:szCs w:val="24"/>
          <w:lang w:eastAsia="en-US"/>
        </w:rPr>
        <w:t xml:space="preserve"> roboty budowlane. Zamawi</w:t>
      </w:r>
      <w:r w:rsidR="0081211F" w:rsidRPr="003A6E8F">
        <w:rPr>
          <w:rFonts w:eastAsia="Calibri"/>
          <w:szCs w:val="24"/>
          <w:lang w:eastAsia="en-US"/>
        </w:rPr>
        <w:t>a</w:t>
      </w:r>
      <w:r w:rsidRPr="003A6E8F">
        <w:rPr>
          <w:rFonts w:eastAsia="Calibri"/>
          <w:szCs w:val="24"/>
          <w:lang w:eastAsia="en-US"/>
        </w:rPr>
        <w:t>jący nie odpowiada</w:t>
      </w:r>
      <w:r w:rsidR="0081211F" w:rsidRPr="003A6E8F">
        <w:rPr>
          <w:rFonts w:eastAsia="Calibri"/>
          <w:szCs w:val="24"/>
          <w:lang w:eastAsia="en-US"/>
        </w:rPr>
        <w:t xml:space="preserve"> za wynagrodzenie</w:t>
      </w:r>
      <w:r w:rsidR="00634FEA" w:rsidRPr="003A6E8F">
        <w:rPr>
          <w:rFonts w:eastAsia="Calibri"/>
          <w:szCs w:val="24"/>
          <w:lang w:eastAsia="en-US"/>
        </w:rPr>
        <w:t xml:space="preserve"> podwykonawców i dalszych podwykonawców świadczących</w:t>
      </w:r>
      <w:r w:rsidR="00675FF0" w:rsidRPr="003A6E8F">
        <w:rPr>
          <w:rFonts w:eastAsia="Calibri"/>
          <w:szCs w:val="24"/>
          <w:lang w:eastAsia="en-US"/>
        </w:rPr>
        <w:t xml:space="preserve"> tego typu usługi jak np.: </w:t>
      </w:r>
      <w:r w:rsidR="00634FEA" w:rsidRPr="003A6E8F">
        <w:rPr>
          <w:rFonts w:eastAsia="Calibri"/>
          <w:szCs w:val="24"/>
          <w:lang w:eastAsia="en-US"/>
        </w:rPr>
        <w:t>projektowe, geodezyjne, wykonywania bada</w:t>
      </w:r>
      <w:r w:rsidR="00E60870" w:rsidRPr="003A6E8F">
        <w:rPr>
          <w:rFonts w:eastAsia="Calibri"/>
          <w:szCs w:val="24"/>
          <w:lang w:eastAsia="en-US"/>
        </w:rPr>
        <w:t>ń</w:t>
      </w:r>
      <w:r w:rsidR="00634FEA" w:rsidRPr="003A6E8F">
        <w:rPr>
          <w:rFonts w:eastAsia="Calibri"/>
          <w:szCs w:val="24"/>
          <w:lang w:eastAsia="en-US"/>
        </w:rPr>
        <w:t xml:space="preserve"> geologiczn</w:t>
      </w:r>
      <w:r w:rsidR="00E60870" w:rsidRPr="003A6E8F">
        <w:rPr>
          <w:rFonts w:eastAsia="Calibri"/>
          <w:szCs w:val="24"/>
          <w:lang w:eastAsia="en-US"/>
        </w:rPr>
        <w:t>ych</w:t>
      </w:r>
      <w:r w:rsidR="00634FEA" w:rsidRPr="003A6E8F">
        <w:rPr>
          <w:rFonts w:eastAsia="Calibri"/>
          <w:szCs w:val="24"/>
          <w:lang w:eastAsia="en-US"/>
        </w:rPr>
        <w:t>, wykonywania ekspertyz, samodzieln</w:t>
      </w:r>
      <w:r w:rsidR="00E60870" w:rsidRPr="003A6E8F">
        <w:rPr>
          <w:rFonts w:eastAsia="Calibri"/>
          <w:szCs w:val="24"/>
          <w:lang w:eastAsia="en-US"/>
        </w:rPr>
        <w:t xml:space="preserve">ych </w:t>
      </w:r>
      <w:r w:rsidR="00634FEA" w:rsidRPr="003A6E8F">
        <w:rPr>
          <w:rFonts w:eastAsia="Calibri"/>
          <w:szCs w:val="24"/>
          <w:lang w:eastAsia="en-US"/>
        </w:rPr>
        <w:t>funkcj</w:t>
      </w:r>
      <w:r w:rsidR="00E60870" w:rsidRPr="003A6E8F">
        <w:rPr>
          <w:rFonts w:eastAsia="Calibri"/>
          <w:szCs w:val="24"/>
          <w:lang w:eastAsia="en-US"/>
        </w:rPr>
        <w:t>i</w:t>
      </w:r>
      <w:r w:rsidR="00634FEA" w:rsidRPr="003A6E8F">
        <w:rPr>
          <w:rFonts w:eastAsia="Calibri"/>
          <w:szCs w:val="24"/>
          <w:lang w:eastAsia="en-US"/>
        </w:rPr>
        <w:t xml:space="preserve"> techniczn</w:t>
      </w:r>
      <w:r w:rsidR="00E60870" w:rsidRPr="003A6E8F">
        <w:rPr>
          <w:rFonts w:eastAsia="Calibri"/>
          <w:szCs w:val="24"/>
          <w:lang w:eastAsia="en-US"/>
        </w:rPr>
        <w:t xml:space="preserve">ych </w:t>
      </w:r>
      <w:r w:rsidR="00634FEA" w:rsidRPr="003A6E8F">
        <w:rPr>
          <w:rFonts w:eastAsia="Calibri"/>
          <w:szCs w:val="24"/>
          <w:lang w:eastAsia="en-US"/>
        </w:rPr>
        <w:t>w budownictwie, pomiarów, bada</w:t>
      </w:r>
      <w:r w:rsidR="00E60870" w:rsidRPr="003A6E8F">
        <w:rPr>
          <w:rFonts w:eastAsia="Calibri"/>
          <w:szCs w:val="24"/>
          <w:lang w:eastAsia="en-US"/>
        </w:rPr>
        <w:t>ń</w:t>
      </w:r>
      <w:r w:rsidR="00634FEA" w:rsidRPr="003A6E8F">
        <w:rPr>
          <w:rFonts w:eastAsia="Calibri"/>
          <w:szCs w:val="24"/>
          <w:lang w:eastAsia="en-US"/>
        </w:rPr>
        <w:t xml:space="preserve"> i sprawdzeń poprawności wykonania robót, przeprowadza</w:t>
      </w:r>
      <w:r w:rsidR="00E60870" w:rsidRPr="003A6E8F">
        <w:rPr>
          <w:rFonts w:eastAsia="Calibri"/>
          <w:szCs w:val="24"/>
          <w:lang w:eastAsia="en-US"/>
        </w:rPr>
        <w:t xml:space="preserve">nia </w:t>
      </w:r>
      <w:r w:rsidR="00634FEA" w:rsidRPr="003A6E8F">
        <w:rPr>
          <w:rFonts w:eastAsia="Calibri"/>
          <w:szCs w:val="24"/>
          <w:lang w:eastAsia="en-US"/>
        </w:rPr>
        <w:t>szkolenia przedstawicieli Zamawiającego z zakresu obsługi,</w:t>
      </w:r>
      <w:r w:rsidR="00675FF0" w:rsidRPr="003A6E8F">
        <w:rPr>
          <w:rFonts w:eastAsia="Calibri"/>
          <w:szCs w:val="24"/>
          <w:lang w:eastAsia="en-US"/>
        </w:rPr>
        <w:t xml:space="preserve"> os</w:t>
      </w:r>
      <w:r w:rsidR="00E60870" w:rsidRPr="003A6E8F">
        <w:rPr>
          <w:rFonts w:eastAsia="Calibri"/>
          <w:szCs w:val="24"/>
          <w:lang w:eastAsia="en-US"/>
        </w:rPr>
        <w:t xml:space="preserve">ób </w:t>
      </w:r>
      <w:r w:rsidR="00675FF0" w:rsidRPr="003A6E8F">
        <w:rPr>
          <w:rFonts w:eastAsia="Calibri"/>
          <w:szCs w:val="24"/>
          <w:lang w:eastAsia="en-US"/>
        </w:rPr>
        <w:t>wykon</w:t>
      </w:r>
      <w:r w:rsidR="00DE66C1" w:rsidRPr="003A6E8F">
        <w:rPr>
          <w:rFonts w:eastAsia="Calibri"/>
          <w:szCs w:val="24"/>
          <w:lang w:eastAsia="en-US"/>
        </w:rPr>
        <w:t>ując</w:t>
      </w:r>
      <w:r w:rsidR="00E60870" w:rsidRPr="003A6E8F">
        <w:rPr>
          <w:rFonts w:eastAsia="Calibri"/>
          <w:szCs w:val="24"/>
          <w:lang w:eastAsia="en-US"/>
        </w:rPr>
        <w:t xml:space="preserve">ych </w:t>
      </w:r>
      <w:r w:rsidR="00DE66C1" w:rsidRPr="003A6E8F">
        <w:rPr>
          <w:rFonts w:eastAsia="Calibri"/>
          <w:szCs w:val="24"/>
          <w:lang w:eastAsia="en-US"/>
        </w:rPr>
        <w:t>obsługę gwarancyjną</w:t>
      </w:r>
      <w:r w:rsidR="00634FEA" w:rsidRPr="003A6E8F">
        <w:rPr>
          <w:rFonts w:eastAsia="Calibri"/>
          <w:szCs w:val="24"/>
          <w:lang w:eastAsia="en-US"/>
        </w:rPr>
        <w:t xml:space="preserve"> i inne nie wymienione, a nie będące robotami budowlanymi. </w:t>
      </w:r>
      <w:r w:rsidR="0081211F" w:rsidRPr="003A6E8F">
        <w:rPr>
          <w:rFonts w:eastAsia="Calibri"/>
          <w:szCs w:val="24"/>
          <w:lang w:eastAsia="en-US"/>
        </w:rPr>
        <w:t xml:space="preserve">  </w:t>
      </w:r>
      <w:r w:rsidRPr="003A6E8F">
        <w:rPr>
          <w:rFonts w:eastAsia="Calibri"/>
          <w:szCs w:val="24"/>
          <w:lang w:eastAsia="en-US"/>
        </w:rPr>
        <w:t xml:space="preserve"> </w:t>
      </w:r>
    </w:p>
    <w:p w14:paraId="43C01805" w14:textId="77777777" w:rsidR="006E04B9" w:rsidRDefault="006E04B9" w:rsidP="008E0024">
      <w:pPr>
        <w:spacing w:before="120" w:after="120"/>
        <w:jc w:val="center"/>
        <w:rPr>
          <w:b/>
          <w:bCs/>
          <w:color w:val="000000"/>
        </w:rPr>
      </w:pPr>
    </w:p>
    <w:p w14:paraId="3B664F1C" w14:textId="77777777" w:rsidR="00D56BA8" w:rsidRDefault="00DA2304" w:rsidP="008E0024">
      <w:pPr>
        <w:spacing w:before="120" w:after="120"/>
        <w:jc w:val="center"/>
        <w:rPr>
          <w:b/>
          <w:bCs/>
          <w:color w:val="000000"/>
        </w:rPr>
      </w:pPr>
      <w:r>
        <w:rPr>
          <w:b/>
          <w:bCs/>
          <w:color w:val="000000"/>
        </w:rPr>
        <w:t>Podwykonawstwo</w:t>
      </w:r>
    </w:p>
    <w:p w14:paraId="5EF5B019" w14:textId="77777777" w:rsidR="00DA2304" w:rsidRDefault="00DA2304" w:rsidP="008E0024">
      <w:pPr>
        <w:spacing w:before="120" w:after="120"/>
        <w:jc w:val="center"/>
        <w:rPr>
          <w:b/>
          <w:bCs/>
          <w:color w:val="000000"/>
          <w:szCs w:val="20"/>
        </w:rPr>
      </w:pPr>
      <w:r>
        <w:rPr>
          <w:b/>
          <w:bCs/>
          <w:color w:val="000000"/>
        </w:rPr>
        <w:sym w:font="Times New Roman" w:char="00A7"/>
      </w:r>
      <w:r w:rsidR="00055A41">
        <w:rPr>
          <w:b/>
          <w:bCs/>
          <w:color w:val="000000"/>
        </w:rPr>
        <w:t>7</w:t>
      </w:r>
    </w:p>
    <w:p w14:paraId="1271A180" w14:textId="2819FCE4" w:rsidR="00DA2304" w:rsidRDefault="00DA2304" w:rsidP="00795A09">
      <w:pPr>
        <w:pStyle w:val="Default"/>
        <w:numPr>
          <w:ilvl w:val="1"/>
          <w:numId w:val="11"/>
        </w:numPr>
        <w:spacing w:before="120" w:after="120"/>
        <w:ind w:left="284" w:hanging="284"/>
        <w:jc w:val="both"/>
      </w:pPr>
      <w:r w:rsidRPr="007C6E3D">
        <w:t xml:space="preserve">Wykonawca oświadcza, że zamierza powierzyć podwykonawcom wykonanie części </w:t>
      </w:r>
      <w:r w:rsidR="003A6E8F" w:rsidRPr="003A6E8F">
        <w:t xml:space="preserve">przedmiotu </w:t>
      </w:r>
      <w:r w:rsidR="00634FEA" w:rsidRPr="003A6E8F">
        <w:t>zamówienia</w:t>
      </w:r>
      <w:r w:rsidR="00634FEA">
        <w:t xml:space="preserve"> </w:t>
      </w:r>
      <w:r w:rsidRPr="007C6E3D">
        <w:t>w następującym zakresie</w:t>
      </w:r>
      <w:r>
        <w:t>:</w:t>
      </w:r>
    </w:p>
    <w:p w14:paraId="2C4D6CFD" w14:textId="77777777" w:rsidR="00DA2304" w:rsidRDefault="00DA2304" w:rsidP="009E0C35">
      <w:pPr>
        <w:pStyle w:val="Default"/>
        <w:numPr>
          <w:ilvl w:val="0"/>
          <w:numId w:val="20"/>
        </w:numPr>
        <w:spacing w:before="120" w:after="120"/>
        <w:ind w:left="567" w:hanging="283"/>
        <w:jc w:val="both"/>
      </w:pPr>
      <w:r>
        <w:t>…………………………………………………………………………………………….</w:t>
      </w:r>
    </w:p>
    <w:p w14:paraId="315AF64F" w14:textId="77777777" w:rsidR="00DA2304" w:rsidRDefault="00DA2304" w:rsidP="009E0C35">
      <w:pPr>
        <w:pStyle w:val="Default"/>
        <w:numPr>
          <w:ilvl w:val="0"/>
          <w:numId w:val="20"/>
        </w:numPr>
        <w:spacing w:before="120" w:after="120"/>
        <w:ind w:left="567" w:hanging="283"/>
        <w:jc w:val="both"/>
      </w:pPr>
      <w:r>
        <w:t>…………………………………………………………………………………………….</w:t>
      </w:r>
    </w:p>
    <w:p w14:paraId="0EAFFC67"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Zmiana </w:t>
      </w:r>
      <w:r>
        <w:rPr>
          <w:rFonts w:ascii="Times New Roman" w:hAnsi="Times New Roman"/>
          <w:sz w:val="24"/>
          <w:szCs w:val="24"/>
        </w:rPr>
        <w:t>p</w:t>
      </w:r>
      <w:r w:rsidRPr="007C6E3D">
        <w:rPr>
          <w:rFonts w:ascii="Times New Roman" w:hAnsi="Times New Roman"/>
          <w:sz w:val="24"/>
          <w:szCs w:val="24"/>
        </w:rPr>
        <w:t xml:space="preserve">odwykonawcy lub dalszego </w:t>
      </w:r>
      <w:r>
        <w:rPr>
          <w:rFonts w:ascii="Times New Roman" w:hAnsi="Times New Roman"/>
          <w:sz w:val="24"/>
          <w:szCs w:val="24"/>
        </w:rPr>
        <w:t>p</w:t>
      </w:r>
      <w:r w:rsidRPr="007C6E3D">
        <w:rPr>
          <w:rFonts w:ascii="Times New Roman" w:hAnsi="Times New Roman"/>
          <w:sz w:val="24"/>
          <w:szCs w:val="24"/>
        </w:rPr>
        <w:t xml:space="preserve">odwykonawcy w zakresie wykonania robót budowlanych stanowiących przedmiot </w:t>
      </w:r>
      <w:r>
        <w:rPr>
          <w:rFonts w:ascii="Times New Roman" w:hAnsi="Times New Roman"/>
          <w:sz w:val="24"/>
          <w:szCs w:val="24"/>
        </w:rPr>
        <w:t>u</w:t>
      </w:r>
      <w:r w:rsidRPr="007C6E3D">
        <w:rPr>
          <w:rFonts w:ascii="Times New Roman" w:hAnsi="Times New Roman"/>
          <w:sz w:val="24"/>
          <w:szCs w:val="24"/>
        </w:rPr>
        <w:t xml:space="preserve">mowy nie stanowi zmiany </w:t>
      </w:r>
      <w:r>
        <w:rPr>
          <w:rFonts w:ascii="Times New Roman" w:hAnsi="Times New Roman"/>
          <w:sz w:val="24"/>
          <w:szCs w:val="24"/>
        </w:rPr>
        <w:t>u</w:t>
      </w:r>
      <w:r w:rsidRPr="007C6E3D">
        <w:rPr>
          <w:rFonts w:ascii="Times New Roman" w:hAnsi="Times New Roman"/>
          <w:sz w:val="24"/>
          <w:szCs w:val="24"/>
        </w:rPr>
        <w:t xml:space="preserve">mowy, ale jest wymagana zgoda Zamawiającego na zmianę </w:t>
      </w:r>
      <w:r>
        <w:rPr>
          <w:rFonts w:ascii="Times New Roman" w:hAnsi="Times New Roman"/>
          <w:sz w:val="24"/>
          <w:szCs w:val="24"/>
        </w:rPr>
        <w:t>p</w:t>
      </w:r>
      <w:r w:rsidRPr="007C6E3D">
        <w:rPr>
          <w:rFonts w:ascii="Times New Roman" w:hAnsi="Times New Roman"/>
          <w:sz w:val="24"/>
          <w:szCs w:val="24"/>
        </w:rPr>
        <w:t xml:space="preserve">odwykonawcy lub dalszego </w:t>
      </w:r>
      <w:r>
        <w:rPr>
          <w:rFonts w:ascii="Times New Roman" w:hAnsi="Times New Roman"/>
          <w:sz w:val="24"/>
          <w:szCs w:val="24"/>
        </w:rPr>
        <w:t>p</w:t>
      </w:r>
      <w:r w:rsidRPr="007C6E3D">
        <w:rPr>
          <w:rFonts w:ascii="Times New Roman" w:hAnsi="Times New Roman"/>
          <w:sz w:val="24"/>
          <w:szCs w:val="24"/>
        </w:rPr>
        <w:t>odwykonawcy, wyrażona poprzez akceptację Umowy o podwykonawstwo.</w:t>
      </w:r>
    </w:p>
    <w:p w14:paraId="1072C0CE" w14:textId="4E44631B" w:rsidR="00DA2304" w:rsidRPr="00A27149"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A27149">
        <w:rPr>
          <w:rFonts w:ascii="Times New Roman" w:hAnsi="Times New Roman"/>
          <w:color w:val="000000"/>
          <w:sz w:val="24"/>
          <w:szCs w:val="24"/>
        </w:rPr>
        <w:t>Wykonawca jest odpowiedzialny za działania lub zaniechania podwykonawców, dalszych podwykonawców, ich przedstawicieli lub pracowników, jak za własne działania lub zaniechania</w:t>
      </w:r>
      <w:r w:rsidR="00444860" w:rsidRPr="00A27149">
        <w:rPr>
          <w:rFonts w:ascii="Times New Roman" w:hAnsi="Times New Roman"/>
          <w:color w:val="000000"/>
          <w:sz w:val="24"/>
          <w:szCs w:val="24"/>
        </w:rPr>
        <w:t xml:space="preserve"> (art. 474 KC)</w:t>
      </w:r>
      <w:r w:rsidRPr="00A27149">
        <w:rPr>
          <w:rFonts w:ascii="Times New Roman" w:hAnsi="Times New Roman"/>
          <w:color w:val="000000"/>
          <w:sz w:val="24"/>
          <w:szCs w:val="24"/>
        </w:rPr>
        <w:t>.</w:t>
      </w:r>
      <w:r w:rsidR="002E2F14" w:rsidRPr="00A27149">
        <w:rPr>
          <w:rFonts w:ascii="Times New Roman" w:hAnsi="Times New Roman"/>
          <w:color w:val="000000"/>
          <w:sz w:val="24"/>
          <w:szCs w:val="24"/>
        </w:rPr>
        <w:t xml:space="preserve"> </w:t>
      </w:r>
      <w:r w:rsidR="00444860" w:rsidRPr="00A27149">
        <w:rPr>
          <w:rFonts w:ascii="Times New Roman" w:hAnsi="Times New Roman"/>
          <w:color w:val="000000"/>
          <w:sz w:val="24"/>
          <w:szCs w:val="24"/>
        </w:rPr>
        <w:t xml:space="preserve">W przypadku powstania szkody </w:t>
      </w:r>
      <w:r w:rsidR="002E2F14" w:rsidRPr="00A27149">
        <w:rPr>
          <w:rFonts w:ascii="Times New Roman" w:hAnsi="Times New Roman"/>
          <w:color w:val="000000"/>
          <w:sz w:val="24"/>
          <w:szCs w:val="24"/>
        </w:rPr>
        <w:t xml:space="preserve">Strony wyłączają </w:t>
      </w:r>
      <w:r w:rsidR="00444860" w:rsidRPr="00A27149">
        <w:rPr>
          <w:rFonts w:ascii="Times New Roman" w:hAnsi="Times New Roman"/>
          <w:color w:val="000000"/>
          <w:sz w:val="24"/>
          <w:szCs w:val="24"/>
        </w:rPr>
        <w:t xml:space="preserve">możliwość powoływania się przez Wykonawcę na okoliczności </w:t>
      </w:r>
      <w:proofErr w:type="spellStart"/>
      <w:r w:rsidR="00444860" w:rsidRPr="00A27149">
        <w:rPr>
          <w:rFonts w:ascii="Times New Roman" w:hAnsi="Times New Roman"/>
          <w:color w:val="000000"/>
          <w:sz w:val="24"/>
          <w:szCs w:val="24"/>
        </w:rPr>
        <w:t>ekskulpacyjne</w:t>
      </w:r>
      <w:proofErr w:type="spellEnd"/>
      <w:r w:rsidR="00444860" w:rsidRPr="00A27149">
        <w:rPr>
          <w:rFonts w:ascii="Times New Roman" w:hAnsi="Times New Roman"/>
          <w:color w:val="000000"/>
          <w:sz w:val="24"/>
          <w:szCs w:val="24"/>
        </w:rPr>
        <w:t xml:space="preserve"> wskazane w art. 429 KC.</w:t>
      </w:r>
    </w:p>
    <w:p w14:paraId="1D5B59F5"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lastRenderedPageBreak/>
        <w:t>Umowa z Podwykonawcą lub dalszym Podwykonawcą powinna stanowić w szczególności, iż:</w:t>
      </w:r>
    </w:p>
    <w:p w14:paraId="5496CB8B" w14:textId="77777777" w:rsidR="00DA2304" w:rsidRPr="007C6E3D" w:rsidRDefault="00DA2304" w:rsidP="00795A09">
      <w:pPr>
        <w:pStyle w:val="Akapitzlist"/>
        <w:numPr>
          <w:ilvl w:val="0"/>
          <w:numId w:val="10"/>
        </w:numPr>
        <w:spacing w:before="120" w:after="120" w:line="240" w:lineRule="auto"/>
        <w:ind w:left="567" w:hanging="284"/>
        <w:contextualSpacing w:val="0"/>
        <w:jc w:val="both"/>
        <w:rPr>
          <w:rFonts w:ascii="Times New Roman" w:hAnsi="Times New Roman"/>
          <w:sz w:val="24"/>
          <w:szCs w:val="24"/>
        </w:rPr>
      </w:pPr>
      <w:r>
        <w:rPr>
          <w:rFonts w:ascii="Times New Roman" w:hAnsi="Times New Roman"/>
          <w:sz w:val="24"/>
          <w:szCs w:val="24"/>
        </w:rPr>
        <w:t>T</w:t>
      </w:r>
      <w:r w:rsidRPr="007C6E3D">
        <w:rPr>
          <w:rFonts w:ascii="Times New Roman" w:hAnsi="Times New Roman"/>
          <w:sz w:val="24"/>
          <w:szCs w:val="24"/>
        </w:rPr>
        <w:t xml:space="preserve">ermin zapłaty wynagrodzenia </w:t>
      </w:r>
      <w:r>
        <w:rPr>
          <w:rFonts w:ascii="Times New Roman" w:hAnsi="Times New Roman"/>
          <w:sz w:val="24"/>
          <w:szCs w:val="24"/>
        </w:rPr>
        <w:t>p</w:t>
      </w:r>
      <w:r w:rsidRPr="007C6E3D">
        <w:rPr>
          <w:rFonts w:ascii="Times New Roman" w:hAnsi="Times New Roman"/>
          <w:sz w:val="24"/>
          <w:szCs w:val="24"/>
        </w:rPr>
        <w:t xml:space="preserve">odwykonawcy lub dalszemu </w:t>
      </w:r>
      <w:r>
        <w:rPr>
          <w:rFonts w:ascii="Times New Roman" w:hAnsi="Times New Roman"/>
          <w:sz w:val="24"/>
          <w:szCs w:val="24"/>
        </w:rPr>
        <w:t>p</w:t>
      </w:r>
      <w:r w:rsidRPr="007C6E3D">
        <w:rPr>
          <w:rFonts w:ascii="Times New Roman" w:hAnsi="Times New Roman"/>
          <w:sz w:val="24"/>
          <w:szCs w:val="24"/>
        </w:rPr>
        <w:t xml:space="preserve">odwykonawcy nie może być dłuższy niż 30 dni od dnia doręczenia Wykonawcy, </w:t>
      </w:r>
      <w:r w:rsidR="00510BAE">
        <w:rPr>
          <w:rFonts w:ascii="Times New Roman" w:hAnsi="Times New Roman"/>
          <w:sz w:val="24"/>
          <w:szCs w:val="24"/>
        </w:rPr>
        <w:t>p</w:t>
      </w:r>
      <w:r w:rsidRPr="007C6E3D">
        <w:rPr>
          <w:rFonts w:ascii="Times New Roman" w:hAnsi="Times New Roman"/>
          <w:sz w:val="24"/>
          <w:szCs w:val="24"/>
        </w:rPr>
        <w:t xml:space="preserve">odwykonawcy lub dalszemu </w:t>
      </w:r>
      <w:r w:rsidR="00510BAE">
        <w:rPr>
          <w:rFonts w:ascii="Times New Roman" w:hAnsi="Times New Roman"/>
          <w:sz w:val="24"/>
          <w:szCs w:val="24"/>
        </w:rPr>
        <w:t>p</w:t>
      </w:r>
      <w:r w:rsidRPr="007C6E3D">
        <w:rPr>
          <w:rFonts w:ascii="Times New Roman" w:hAnsi="Times New Roman"/>
          <w:sz w:val="24"/>
          <w:szCs w:val="24"/>
        </w:rPr>
        <w:t>odwykonawcy faktury</w:t>
      </w:r>
      <w:r w:rsidR="00510BAE">
        <w:rPr>
          <w:rFonts w:ascii="Times New Roman" w:hAnsi="Times New Roman"/>
          <w:sz w:val="24"/>
          <w:szCs w:val="24"/>
        </w:rPr>
        <w:t xml:space="preserve"> </w:t>
      </w:r>
      <w:r w:rsidRPr="007C6E3D">
        <w:rPr>
          <w:rFonts w:ascii="Times New Roman" w:hAnsi="Times New Roman"/>
          <w:sz w:val="24"/>
          <w:szCs w:val="24"/>
        </w:rPr>
        <w:t xml:space="preserve">VAT lub rachunku, potwierdzających wykonanie zleconej </w:t>
      </w:r>
      <w:r w:rsidR="00510BAE">
        <w:rPr>
          <w:rFonts w:ascii="Times New Roman" w:hAnsi="Times New Roman"/>
          <w:sz w:val="24"/>
          <w:szCs w:val="24"/>
        </w:rPr>
        <w:t>p</w:t>
      </w:r>
      <w:r w:rsidRPr="007C6E3D">
        <w:rPr>
          <w:rFonts w:ascii="Times New Roman" w:hAnsi="Times New Roman"/>
          <w:sz w:val="24"/>
          <w:szCs w:val="24"/>
        </w:rPr>
        <w:t xml:space="preserve">odwykonawcy lub dalszemu </w:t>
      </w:r>
      <w:r w:rsidR="00510BAE">
        <w:rPr>
          <w:rFonts w:ascii="Times New Roman" w:hAnsi="Times New Roman"/>
          <w:sz w:val="24"/>
          <w:szCs w:val="24"/>
        </w:rPr>
        <w:t>p</w:t>
      </w:r>
      <w:r w:rsidRPr="007C6E3D">
        <w:rPr>
          <w:rFonts w:ascii="Times New Roman" w:hAnsi="Times New Roman"/>
          <w:sz w:val="24"/>
          <w:szCs w:val="24"/>
        </w:rPr>
        <w:t>odwykonawcy: dostawy, usługi lub roboty budowlanej</w:t>
      </w:r>
      <w:r w:rsidR="00510BAE">
        <w:rPr>
          <w:rFonts w:ascii="Times New Roman" w:hAnsi="Times New Roman"/>
          <w:sz w:val="24"/>
          <w:szCs w:val="24"/>
        </w:rPr>
        <w:t>.</w:t>
      </w:r>
    </w:p>
    <w:p w14:paraId="380B6E89" w14:textId="77777777" w:rsidR="00DA2304" w:rsidRPr="007C6E3D" w:rsidRDefault="00510BAE" w:rsidP="00795A09">
      <w:pPr>
        <w:pStyle w:val="Akapitzlist"/>
        <w:numPr>
          <w:ilvl w:val="0"/>
          <w:numId w:val="10"/>
        </w:numPr>
        <w:spacing w:before="120" w:after="120" w:line="240" w:lineRule="auto"/>
        <w:ind w:left="567" w:hanging="284"/>
        <w:contextualSpacing w:val="0"/>
        <w:jc w:val="both"/>
        <w:rPr>
          <w:rFonts w:ascii="Times New Roman" w:hAnsi="Times New Roman"/>
          <w:sz w:val="24"/>
          <w:szCs w:val="24"/>
        </w:rPr>
      </w:pPr>
      <w:r>
        <w:rPr>
          <w:rFonts w:ascii="Times New Roman" w:hAnsi="Times New Roman"/>
          <w:sz w:val="24"/>
          <w:szCs w:val="24"/>
        </w:rPr>
        <w:t>P</w:t>
      </w:r>
      <w:r w:rsidR="00DA2304" w:rsidRPr="007C6E3D">
        <w:rPr>
          <w:rFonts w:ascii="Times New Roman" w:hAnsi="Times New Roman"/>
          <w:sz w:val="24"/>
          <w:szCs w:val="24"/>
        </w:rPr>
        <w:t xml:space="preserve">rzedmiotem </w:t>
      </w:r>
      <w:r>
        <w:rPr>
          <w:rFonts w:ascii="Times New Roman" w:hAnsi="Times New Roman"/>
          <w:sz w:val="24"/>
          <w:szCs w:val="24"/>
        </w:rPr>
        <w:t>u</w:t>
      </w:r>
      <w:r w:rsidR="00DA2304" w:rsidRPr="007C6E3D">
        <w:rPr>
          <w:rFonts w:ascii="Times New Roman" w:hAnsi="Times New Roman"/>
          <w:sz w:val="24"/>
          <w:szCs w:val="24"/>
        </w:rPr>
        <w:t xml:space="preserve">mowy o podwykonawstwo jest wyłącznie wykonanie, odpowiednio: robót budowlanych, dostaw lub usług, które ściśle odpowiadają części zamówienia określonego </w:t>
      </w:r>
      <w:r>
        <w:rPr>
          <w:rFonts w:ascii="Times New Roman" w:hAnsi="Times New Roman"/>
          <w:sz w:val="24"/>
          <w:szCs w:val="24"/>
        </w:rPr>
        <w:t>u</w:t>
      </w:r>
      <w:r w:rsidR="00DA2304" w:rsidRPr="007C6E3D">
        <w:rPr>
          <w:rFonts w:ascii="Times New Roman" w:hAnsi="Times New Roman"/>
          <w:sz w:val="24"/>
          <w:szCs w:val="24"/>
        </w:rPr>
        <w:t>mową zawartą pomiędzy Zamawiającym a Wykonawcą</w:t>
      </w:r>
      <w:r>
        <w:rPr>
          <w:rFonts w:ascii="Times New Roman" w:hAnsi="Times New Roman"/>
          <w:sz w:val="24"/>
          <w:szCs w:val="24"/>
        </w:rPr>
        <w:t>.</w:t>
      </w:r>
    </w:p>
    <w:p w14:paraId="299C4BD9"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Zawarcie </w:t>
      </w:r>
      <w:r w:rsidR="00510BAE">
        <w:rPr>
          <w:rFonts w:ascii="Times New Roman" w:hAnsi="Times New Roman"/>
          <w:sz w:val="24"/>
          <w:szCs w:val="24"/>
        </w:rPr>
        <w:t>u</w:t>
      </w:r>
      <w:r w:rsidRPr="007C6E3D">
        <w:rPr>
          <w:rFonts w:ascii="Times New Roman" w:hAnsi="Times New Roman"/>
          <w:sz w:val="24"/>
          <w:szCs w:val="24"/>
        </w:rPr>
        <w:t xml:space="preserve">mowy o podwykonawstwo może nastąpić wyłącznie po akceptacji jej projektu przez Zamawiającego, a przystąpienie do jej realizacji przez </w:t>
      </w:r>
      <w:r w:rsidR="00510BAE">
        <w:rPr>
          <w:rFonts w:ascii="Times New Roman" w:hAnsi="Times New Roman"/>
          <w:sz w:val="24"/>
          <w:szCs w:val="24"/>
        </w:rPr>
        <w:t>p</w:t>
      </w:r>
      <w:r w:rsidRPr="007C6E3D">
        <w:rPr>
          <w:rFonts w:ascii="Times New Roman" w:hAnsi="Times New Roman"/>
          <w:sz w:val="24"/>
          <w:szCs w:val="24"/>
        </w:rPr>
        <w:t xml:space="preserve">odwykonawcę może nastąpić wyłącznie po akceptacji </w:t>
      </w:r>
      <w:r w:rsidR="00510BAE">
        <w:rPr>
          <w:rFonts w:ascii="Times New Roman" w:hAnsi="Times New Roman"/>
          <w:sz w:val="24"/>
          <w:szCs w:val="24"/>
        </w:rPr>
        <w:t>u</w:t>
      </w:r>
      <w:r w:rsidRPr="007C6E3D">
        <w:rPr>
          <w:rFonts w:ascii="Times New Roman" w:hAnsi="Times New Roman"/>
          <w:sz w:val="24"/>
          <w:szCs w:val="24"/>
        </w:rPr>
        <w:t>mowy o podwykonawstwo przez Zamawiającego.</w:t>
      </w:r>
    </w:p>
    <w:p w14:paraId="6C1681A5"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Wykonawca, </w:t>
      </w:r>
      <w:r w:rsidR="00510BAE">
        <w:rPr>
          <w:rFonts w:ascii="Times New Roman" w:hAnsi="Times New Roman"/>
          <w:sz w:val="24"/>
          <w:szCs w:val="24"/>
        </w:rPr>
        <w:t>p</w:t>
      </w:r>
      <w:r w:rsidRPr="007C6E3D">
        <w:rPr>
          <w:rFonts w:ascii="Times New Roman" w:hAnsi="Times New Roman"/>
          <w:sz w:val="24"/>
          <w:szCs w:val="24"/>
        </w:rPr>
        <w:t xml:space="preserve">odwykonawca lub dalszy </w:t>
      </w:r>
      <w:r w:rsidR="00510BAE">
        <w:rPr>
          <w:rFonts w:ascii="Times New Roman" w:hAnsi="Times New Roman"/>
          <w:sz w:val="24"/>
          <w:szCs w:val="24"/>
        </w:rPr>
        <w:t>p</w:t>
      </w:r>
      <w:r w:rsidRPr="007C6E3D">
        <w:rPr>
          <w:rFonts w:ascii="Times New Roman" w:hAnsi="Times New Roman"/>
          <w:sz w:val="24"/>
          <w:szCs w:val="24"/>
        </w:rPr>
        <w:t xml:space="preserve">odwykonawca zobowiązany jest do przedłożenia Zamawiającemu projektu </w:t>
      </w:r>
      <w:r w:rsidR="00510BAE">
        <w:rPr>
          <w:rFonts w:ascii="Times New Roman" w:hAnsi="Times New Roman"/>
          <w:sz w:val="24"/>
          <w:szCs w:val="24"/>
        </w:rPr>
        <w:t>u</w:t>
      </w:r>
      <w:r w:rsidRPr="007C6E3D">
        <w:rPr>
          <w:rFonts w:ascii="Times New Roman" w:hAnsi="Times New Roman"/>
          <w:sz w:val="24"/>
          <w:szCs w:val="24"/>
        </w:rPr>
        <w:t xml:space="preserve">mowy o podwykonawstwo, której przedmiotem są roboty budowlane, wraz z zestawieniem ilości robót i ich wyceną nawiązującą do cen jednostkowych przedstawionych w </w:t>
      </w:r>
      <w:r w:rsidR="00510BAE">
        <w:rPr>
          <w:rFonts w:ascii="Times New Roman" w:hAnsi="Times New Roman"/>
          <w:sz w:val="24"/>
          <w:szCs w:val="24"/>
        </w:rPr>
        <w:t>o</w:t>
      </w:r>
      <w:r w:rsidRPr="007C6E3D">
        <w:rPr>
          <w:rFonts w:ascii="Times New Roman" w:hAnsi="Times New Roman"/>
          <w:sz w:val="24"/>
          <w:szCs w:val="24"/>
        </w:rPr>
        <w:t xml:space="preserve">fercie Wykonawcy, wraz z częścią dokumentacji dotyczącej wykonania robót, które mają być realizowane na podstawie </w:t>
      </w:r>
      <w:r w:rsidR="00510BAE">
        <w:rPr>
          <w:rFonts w:ascii="Times New Roman" w:hAnsi="Times New Roman"/>
          <w:sz w:val="24"/>
          <w:szCs w:val="24"/>
        </w:rPr>
        <w:t>u</w:t>
      </w:r>
      <w:r w:rsidRPr="007C6E3D">
        <w:rPr>
          <w:rFonts w:ascii="Times New Roman" w:hAnsi="Times New Roman"/>
          <w:sz w:val="24"/>
          <w:szCs w:val="24"/>
        </w:rPr>
        <w:t xml:space="preserve">mowy o podwykonawstwo lub ze wskazaniem tej części dokumentacji, nie później niż 14 dni przed jej zawarciem, a w przypadku projektu umowy przedkładanego przez </w:t>
      </w:r>
      <w:r w:rsidR="00510BAE">
        <w:rPr>
          <w:rFonts w:ascii="Times New Roman" w:hAnsi="Times New Roman"/>
          <w:sz w:val="24"/>
          <w:szCs w:val="24"/>
        </w:rPr>
        <w:t>p</w:t>
      </w:r>
      <w:r w:rsidRPr="007C6E3D">
        <w:rPr>
          <w:rFonts w:ascii="Times New Roman" w:hAnsi="Times New Roman"/>
          <w:sz w:val="24"/>
          <w:szCs w:val="24"/>
        </w:rPr>
        <w:t xml:space="preserve">odwykonawcę lub dalszego </w:t>
      </w:r>
      <w:r w:rsidR="00510BAE">
        <w:rPr>
          <w:rFonts w:ascii="Times New Roman" w:hAnsi="Times New Roman"/>
          <w:sz w:val="24"/>
          <w:szCs w:val="24"/>
        </w:rPr>
        <w:t>p</w:t>
      </w:r>
      <w:r w:rsidRPr="007C6E3D">
        <w:rPr>
          <w:rFonts w:ascii="Times New Roman" w:hAnsi="Times New Roman"/>
          <w:sz w:val="24"/>
          <w:szCs w:val="24"/>
        </w:rPr>
        <w:t xml:space="preserve">odwykonawcę,  wraz ze zgodą Wykonawcy na zawarcie </w:t>
      </w:r>
      <w:r w:rsidR="00510BAE">
        <w:rPr>
          <w:rFonts w:ascii="Times New Roman" w:hAnsi="Times New Roman"/>
          <w:sz w:val="24"/>
          <w:szCs w:val="24"/>
        </w:rPr>
        <w:t>u</w:t>
      </w:r>
      <w:r w:rsidRPr="007C6E3D">
        <w:rPr>
          <w:rFonts w:ascii="Times New Roman" w:hAnsi="Times New Roman"/>
          <w:sz w:val="24"/>
          <w:szCs w:val="24"/>
        </w:rPr>
        <w:t xml:space="preserve">mowy o podwykonawstwo o treści zgodnej z projektem umowy.  </w:t>
      </w:r>
    </w:p>
    <w:p w14:paraId="36789186"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Projekt </w:t>
      </w:r>
      <w:r w:rsidR="00510BAE">
        <w:rPr>
          <w:rFonts w:ascii="Times New Roman" w:hAnsi="Times New Roman"/>
          <w:sz w:val="24"/>
          <w:szCs w:val="24"/>
        </w:rPr>
        <w:t>u</w:t>
      </w:r>
      <w:r w:rsidRPr="007C6E3D">
        <w:rPr>
          <w:rFonts w:ascii="Times New Roman" w:hAnsi="Times New Roman"/>
          <w:sz w:val="24"/>
          <w:szCs w:val="24"/>
        </w:rPr>
        <w:t xml:space="preserve">mowy o podwykonawstwo, której przedmiotem są roboty budowlane, będzie uważany za zaakceptowany przez Zamawiającego, jeżeli Zamawiający w terminie </w:t>
      </w:r>
      <w:r w:rsidR="00510BAE" w:rsidRPr="00510BAE">
        <w:rPr>
          <w:rFonts w:ascii="Times New Roman" w:hAnsi="Times New Roman"/>
          <w:sz w:val="24"/>
          <w:szCs w:val="24"/>
        </w:rPr>
        <w:t>14</w:t>
      </w:r>
      <w:r w:rsidRPr="00510BAE">
        <w:rPr>
          <w:rFonts w:ascii="Times New Roman" w:hAnsi="Times New Roman"/>
          <w:sz w:val="24"/>
          <w:szCs w:val="24"/>
        </w:rPr>
        <w:t xml:space="preserve"> d</w:t>
      </w:r>
      <w:r w:rsidRPr="007C6E3D">
        <w:rPr>
          <w:rFonts w:ascii="Times New Roman" w:hAnsi="Times New Roman"/>
          <w:sz w:val="24"/>
          <w:szCs w:val="24"/>
        </w:rPr>
        <w:t>ni od dnia przedłożenia mu projektu nie zgłosi na piśmie zastrzeżeń.</w:t>
      </w:r>
    </w:p>
    <w:p w14:paraId="4A73A1D0" w14:textId="77777777" w:rsidR="00510BAE"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W przypadku zgłoszenia przez Zamawiającego zastrzeżeń do projektu </w:t>
      </w:r>
      <w:r w:rsidR="00510BAE">
        <w:rPr>
          <w:rFonts w:ascii="Times New Roman" w:hAnsi="Times New Roman"/>
          <w:sz w:val="24"/>
          <w:szCs w:val="24"/>
        </w:rPr>
        <w:t>u</w:t>
      </w:r>
      <w:r w:rsidRPr="007C6E3D">
        <w:rPr>
          <w:rFonts w:ascii="Times New Roman" w:hAnsi="Times New Roman"/>
          <w:sz w:val="24"/>
          <w:szCs w:val="24"/>
        </w:rPr>
        <w:t>mowy o podwykonawstwo w terminie określonym w ust. 7</w:t>
      </w:r>
      <w:r w:rsidR="00055A41">
        <w:rPr>
          <w:rFonts w:ascii="Times New Roman" w:hAnsi="Times New Roman"/>
          <w:sz w:val="24"/>
          <w:szCs w:val="24"/>
        </w:rPr>
        <w:t>,</w:t>
      </w:r>
      <w:r w:rsidRPr="007C6E3D">
        <w:rPr>
          <w:rFonts w:ascii="Times New Roman" w:hAnsi="Times New Roman"/>
          <w:sz w:val="24"/>
          <w:szCs w:val="24"/>
        </w:rPr>
        <w:t xml:space="preserve"> Wykonawca, </w:t>
      </w:r>
      <w:r w:rsidR="00510BAE">
        <w:rPr>
          <w:rFonts w:ascii="Times New Roman" w:hAnsi="Times New Roman"/>
          <w:sz w:val="24"/>
          <w:szCs w:val="24"/>
        </w:rPr>
        <w:t>p</w:t>
      </w:r>
      <w:r w:rsidRPr="007C6E3D">
        <w:rPr>
          <w:rFonts w:ascii="Times New Roman" w:hAnsi="Times New Roman"/>
          <w:sz w:val="24"/>
          <w:szCs w:val="24"/>
        </w:rPr>
        <w:t xml:space="preserve">odwykonawca lub dalszy </w:t>
      </w:r>
      <w:r w:rsidR="00510BAE">
        <w:rPr>
          <w:rFonts w:ascii="Times New Roman" w:hAnsi="Times New Roman"/>
          <w:sz w:val="24"/>
          <w:szCs w:val="24"/>
        </w:rPr>
        <w:t>p</w:t>
      </w:r>
      <w:r w:rsidRPr="007C6E3D">
        <w:rPr>
          <w:rFonts w:ascii="Times New Roman" w:hAnsi="Times New Roman"/>
          <w:sz w:val="24"/>
          <w:szCs w:val="24"/>
        </w:rPr>
        <w:t xml:space="preserve">odwykonawca może przedłożyć zmieniony projekt </w:t>
      </w:r>
      <w:r w:rsidR="00510BAE">
        <w:rPr>
          <w:rFonts w:ascii="Times New Roman" w:hAnsi="Times New Roman"/>
          <w:sz w:val="24"/>
          <w:szCs w:val="24"/>
        </w:rPr>
        <w:t>u</w:t>
      </w:r>
      <w:r w:rsidRPr="007C6E3D">
        <w:rPr>
          <w:rFonts w:ascii="Times New Roman" w:hAnsi="Times New Roman"/>
          <w:sz w:val="24"/>
          <w:szCs w:val="24"/>
        </w:rPr>
        <w:t>mowy o podwykonawstwo, uwzględniający w całości zastrzeżenia Zamawiającego.</w:t>
      </w:r>
    </w:p>
    <w:p w14:paraId="51138420" w14:textId="77777777" w:rsidR="00DA2304" w:rsidRPr="00510BAE"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510BAE">
        <w:rPr>
          <w:rFonts w:ascii="Times New Roman" w:hAnsi="Times New Roman"/>
          <w:sz w:val="24"/>
          <w:szCs w:val="24"/>
        </w:rPr>
        <w:t xml:space="preserve">Po akceptacji projektu </w:t>
      </w:r>
      <w:r w:rsidR="00510BAE" w:rsidRPr="00510BAE">
        <w:rPr>
          <w:rFonts w:ascii="Times New Roman" w:hAnsi="Times New Roman"/>
          <w:sz w:val="24"/>
          <w:szCs w:val="24"/>
        </w:rPr>
        <w:t>u</w:t>
      </w:r>
      <w:r w:rsidRPr="00510BAE">
        <w:rPr>
          <w:rFonts w:ascii="Times New Roman" w:hAnsi="Times New Roman"/>
          <w:sz w:val="24"/>
          <w:szCs w:val="24"/>
        </w:rPr>
        <w:t xml:space="preserve">mowy o podwykonawstwo, której przedmiotem są roboty budowlane lub po upływie terminu na zgłoszenie przez Zamawiającego zastrzeżeń do tego projektu, Wykonawca, </w:t>
      </w:r>
      <w:r w:rsidR="00510BAE" w:rsidRPr="00510BAE">
        <w:rPr>
          <w:rFonts w:ascii="Times New Roman" w:hAnsi="Times New Roman"/>
          <w:sz w:val="24"/>
          <w:szCs w:val="24"/>
        </w:rPr>
        <w:t>p</w:t>
      </w:r>
      <w:r w:rsidRPr="00510BAE">
        <w:rPr>
          <w:rFonts w:ascii="Times New Roman" w:hAnsi="Times New Roman"/>
          <w:sz w:val="24"/>
          <w:szCs w:val="24"/>
        </w:rPr>
        <w:t xml:space="preserve">odwykonawca lub dalszy </w:t>
      </w:r>
      <w:r w:rsidR="00510BAE" w:rsidRPr="00510BAE">
        <w:rPr>
          <w:rFonts w:ascii="Times New Roman" w:hAnsi="Times New Roman"/>
          <w:sz w:val="24"/>
          <w:szCs w:val="24"/>
        </w:rPr>
        <w:t>p</w:t>
      </w:r>
      <w:r w:rsidRPr="00510BAE">
        <w:rPr>
          <w:rFonts w:ascii="Times New Roman" w:hAnsi="Times New Roman"/>
          <w:sz w:val="24"/>
          <w:szCs w:val="24"/>
        </w:rPr>
        <w:t xml:space="preserve">odwykonawca przedłoży Zamawiającemu poświadczoną za zgodność z oryginałem kopię zawartej Umowy o podwykonawstwo w terminie 7 dni od dnia zawarcia tej </w:t>
      </w:r>
      <w:r w:rsidR="00510BAE" w:rsidRPr="00510BAE">
        <w:rPr>
          <w:rFonts w:ascii="Times New Roman" w:hAnsi="Times New Roman"/>
          <w:sz w:val="24"/>
          <w:szCs w:val="24"/>
        </w:rPr>
        <w:t>u</w:t>
      </w:r>
      <w:r w:rsidRPr="00510BAE">
        <w:rPr>
          <w:rFonts w:ascii="Times New Roman" w:hAnsi="Times New Roman"/>
          <w:sz w:val="24"/>
          <w:szCs w:val="24"/>
        </w:rPr>
        <w:t>mowy.</w:t>
      </w:r>
    </w:p>
    <w:p w14:paraId="74C0981D" w14:textId="77777777" w:rsidR="00510BAE"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Umowa o podwykonawstwo, której przedmiotem są roboty budowlane, będzie uważana za zaakceptowaną przez Zamawiającego, jeżeli Zamawiający w terminie  </w:t>
      </w:r>
      <w:r w:rsidR="00510BAE">
        <w:rPr>
          <w:rFonts w:ascii="Times New Roman" w:eastAsia="Times New Roman" w:hAnsi="Times New Roman"/>
          <w:sz w:val="24"/>
          <w:szCs w:val="24"/>
          <w:lang w:eastAsia="ar-SA"/>
        </w:rPr>
        <w:t xml:space="preserve">14 </w:t>
      </w:r>
      <w:r w:rsidRPr="00474B99">
        <w:rPr>
          <w:rFonts w:ascii="Times New Roman" w:eastAsia="Times New Roman" w:hAnsi="Times New Roman"/>
          <w:sz w:val="24"/>
          <w:szCs w:val="24"/>
          <w:lang w:eastAsia="ar-SA"/>
        </w:rPr>
        <w:t>dni od dnia przedłożenia kopii tej umowy nie zgłosi do niej na piśmie sprzeciwu.</w:t>
      </w:r>
    </w:p>
    <w:p w14:paraId="1B987E3C" w14:textId="77777777" w:rsidR="00DA2304" w:rsidRPr="00510BAE"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510BAE">
        <w:rPr>
          <w:rFonts w:ascii="Times New Roman" w:eastAsia="Times New Roman" w:hAnsi="Times New Roman"/>
          <w:sz w:val="24"/>
          <w:szCs w:val="24"/>
          <w:lang w:eastAsia="ar-SA"/>
        </w:rPr>
        <w:t xml:space="preserve">Wykonawca, </w:t>
      </w:r>
      <w:r w:rsidR="00510BAE" w:rsidRPr="00510BAE">
        <w:rPr>
          <w:rFonts w:ascii="Times New Roman" w:eastAsia="Times New Roman" w:hAnsi="Times New Roman"/>
          <w:sz w:val="24"/>
          <w:szCs w:val="24"/>
          <w:lang w:eastAsia="ar-SA"/>
        </w:rPr>
        <w:t>p</w:t>
      </w:r>
      <w:r w:rsidRPr="00510BAE">
        <w:rPr>
          <w:rFonts w:ascii="Times New Roman" w:eastAsia="Times New Roman" w:hAnsi="Times New Roman"/>
          <w:sz w:val="24"/>
          <w:szCs w:val="24"/>
          <w:lang w:eastAsia="ar-SA"/>
        </w:rPr>
        <w:t xml:space="preserve">odwykonawca, lub dalszy </w:t>
      </w:r>
      <w:r w:rsidR="00510BAE" w:rsidRPr="00510BAE">
        <w:rPr>
          <w:rFonts w:ascii="Times New Roman" w:eastAsia="Times New Roman" w:hAnsi="Times New Roman"/>
          <w:sz w:val="24"/>
          <w:szCs w:val="24"/>
          <w:lang w:eastAsia="ar-SA"/>
        </w:rPr>
        <w:t>p</w:t>
      </w:r>
      <w:r w:rsidRPr="00510BAE">
        <w:rPr>
          <w:rFonts w:ascii="Times New Roman" w:eastAsia="Times New Roman" w:hAnsi="Times New Roman"/>
          <w:sz w:val="24"/>
          <w:szCs w:val="24"/>
          <w:lang w:eastAsia="ar-SA"/>
        </w:rPr>
        <w:t xml:space="preserve">odwykonawca, przedłoży Zamawiającemu poświadczoną za zgodność z oryginałem kopię zawartej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 xml:space="preserve">mowy o podwykonawstwo, której przedmiotem są dostawy lub usługi stanowiące część przedmiotu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 xml:space="preserve">mowy, w terminie 7 dni od dnia jej zawarcia, z wyłączeniem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mów o podwykonawstwo o wartości mniejszej niż 0,5 % szacunkowego wynagrodzenia Wykonawcy, o którym mowa w §4 ust.</w:t>
      </w:r>
      <w:r w:rsidR="00510BAE" w:rsidRPr="00510BAE">
        <w:rPr>
          <w:rFonts w:ascii="Times New Roman" w:eastAsia="Times New Roman" w:hAnsi="Times New Roman"/>
          <w:sz w:val="24"/>
          <w:szCs w:val="24"/>
          <w:lang w:eastAsia="ar-SA"/>
        </w:rPr>
        <w:t xml:space="preserve"> </w:t>
      </w:r>
      <w:r w:rsidRPr="00510BAE">
        <w:rPr>
          <w:rFonts w:ascii="Times New Roman" w:eastAsia="Times New Roman" w:hAnsi="Times New Roman"/>
          <w:sz w:val="24"/>
          <w:szCs w:val="24"/>
          <w:lang w:eastAsia="ar-SA"/>
        </w:rPr>
        <w:t xml:space="preserve">1 oraz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 xml:space="preserve">mów o podwykonawstwo, których przedmiot został wskazany w SWZ jako niepodlegający temu obowiązkowi, przy czym wyłączenie to nie dotyczy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mów o podwykonawstwo w zakresie dostaw lub usług o wartości większej niż 50.000 zł</w:t>
      </w:r>
      <w:r w:rsidR="00055A41">
        <w:rPr>
          <w:rFonts w:ascii="Times New Roman" w:eastAsia="Times New Roman" w:hAnsi="Times New Roman"/>
          <w:sz w:val="24"/>
          <w:szCs w:val="24"/>
          <w:lang w:eastAsia="ar-SA"/>
        </w:rPr>
        <w:t xml:space="preserve"> </w:t>
      </w:r>
      <w:r w:rsidR="00055A41" w:rsidRPr="00055A41">
        <w:rPr>
          <w:rFonts w:ascii="Times New Roman" w:eastAsia="Times New Roman" w:hAnsi="Times New Roman"/>
          <w:i/>
          <w:iCs/>
          <w:sz w:val="24"/>
          <w:szCs w:val="24"/>
          <w:lang w:eastAsia="ar-SA"/>
        </w:rPr>
        <w:t>(słownie: pięćdziesiąt tysięcy złotych)</w:t>
      </w:r>
      <w:r w:rsidR="00055A41">
        <w:rPr>
          <w:rFonts w:ascii="Times New Roman" w:eastAsia="Times New Roman" w:hAnsi="Times New Roman"/>
          <w:sz w:val="24"/>
          <w:szCs w:val="24"/>
          <w:lang w:eastAsia="ar-SA"/>
        </w:rPr>
        <w:t>.</w:t>
      </w:r>
    </w:p>
    <w:p w14:paraId="442F7447" w14:textId="77777777" w:rsidR="00DA2304" w:rsidRPr="00474B99"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Wykonawca,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odwykonawca lub dalszy</w:t>
      </w:r>
      <w:r w:rsidR="00510BAE">
        <w:rPr>
          <w:rFonts w:ascii="Times New Roman" w:eastAsia="Times New Roman" w:hAnsi="Times New Roman"/>
          <w:sz w:val="24"/>
          <w:szCs w:val="24"/>
          <w:lang w:eastAsia="ar-SA"/>
        </w:rPr>
        <w:t xml:space="preserve"> p</w:t>
      </w:r>
      <w:r w:rsidRPr="00474B99">
        <w:rPr>
          <w:rFonts w:ascii="Times New Roman" w:eastAsia="Times New Roman" w:hAnsi="Times New Roman"/>
          <w:sz w:val="24"/>
          <w:szCs w:val="24"/>
          <w:lang w:eastAsia="ar-SA"/>
        </w:rPr>
        <w:t xml:space="preserve">odwykonawca nie może polecić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realizacji przedmiotu </w:t>
      </w:r>
      <w:r w:rsidR="00510BAE">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mowy o podwykonawstwo, której przedmiotem są roboty budowlane w przypadku braku jej akceptacji przez Zamawiającego.</w:t>
      </w:r>
    </w:p>
    <w:p w14:paraId="6B8C8F46" w14:textId="77777777" w:rsidR="00DA2304" w:rsidRPr="00474B99"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lastRenderedPageBreak/>
        <w:t>Zamawiający może zażądać od Wykon</w:t>
      </w:r>
      <w:r>
        <w:rPr>
          <w:rFonts w:ascii="Times New Roman" w:eastAsia="Times New Roman" w:hAnsi="Times New Roman"/>
          <w:sz w:val="24"/>
          <w:szCs w:val="24"/>
          <w:lang w:eastAsia="ar-SA"/>
        </w:rPr>
        <w:t>awcy niezwłocznego usunięcia z t</w:t>
      </w:r>
      <w:r w:rsidRPr="00474B99">
        <w:rPr>
          <w:rFonts w:ascii="Times New Roman" w:eastAsia="Times New Roman" w:hAnsi="Times New Roman"/>
          <w:sz w:val="24"/>
          <w:szCs w:val="24"/>
          <w:lang w:eastAsia="ar-SA"/>
        </w:rPr>
        <w:t xml:space="preserve">erenu budowy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lub dalszego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z którym nie została zawarta </w:t>
      </w:r>
      <w:r w:rsidR="00510BAE">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 xml:space="preserve">mowa o podwykonawstwo zaakceptowana przez Zamawiającego, lub może usunąć takiego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odwykonawcę lub dalszego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odwykonawcę na koszt Wykonawcy. </w:t>
      </w:r>
    </w:p>
    <w:p w14:paraId="0A615536" w14:textId="77777777" w:rsidR="00DA2304" w:rsidRPr="00474B99"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Powierzenie realizacji zadań innemu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lub dalszemu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niż ten, z którym została zawarta zaakceptowana przez Zamawiającego </w:t>
      </w:r>
      <w:r w:rsidR="00510BAE">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mowa o podwykonawstwo, lub inna istotna zmiana tej umowy, w tym zmiana zakresu zadań określonych tą umową wymaga ponownej akceptacji Zamawiającego w trybie określonym w</w:t>
      </w:r>
      <w:r>
        <w:rPr>
          <w:rFonts w:ascii="Times New Roman" w:eastAsia="Times New Roman" w:hAnsi="Times New Roman"/>
          <w:sz w:val="24"/>
          <w:szCs w:val="24"/>
          <w:lang w:eastAsia="ar-SA"/>
        </w:rPr>
        <w:t xml:space="preserve"> ust. 6 – 11.</w:t>
      </w:r>
    </w:p>
    <w:p w14:paraId="530EB7EE" w14:textId="77777777" w:rsidR="00DA2304" w:rsidRPr="008120BC"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W przypadku zawarcia </w:t>
      </w:r>
      <w:r w:rsidR="00055A41">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 xml:space="preserve">mowy o podwykonawstwo Wykonawca,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odwykonawca lub dalszy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odwykonawca jest zobowiązany do zapłaty wynagrodzenia należnego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lub dalszemu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odwykonawcy z zachowaniem terminów określonych tą umową.</w:t>
      </w:r>
    </w:p>
    <w:p w14:paraId="76B311F4" w14:textId="77777777" w:rsidR="0061762D" w:rsidRDefault="0061762D" w:rsidP="008E0024">
      <w:pPr>
        <w:spacing w:before="120" w:after="120"/>
        <w:jc w:val="center"/>
        <w:rPr>
          <w:b/>
          <w:bCs/>
          <w:color w:val="000000"/>
        </w:rPr>
      </w:pPr>
    </w:p>
    <w:p w14:paraId="6CCAD82E" w14:textId="77777777" w:rsidR="003262E5" w:rsidRPr="00AA0F9F" w:rsidRDefault="003262E5" w:rsidP="008E0024">
      <w:pPr>
        <w:spacing w:before="120" w:after="120"/>
        <w:jc w:val="center"/>
        <w:rPr>
          <w:b/>
          <w:bCs/>
          <w:color w:val="000000"/>
        </w:rPr>
      </w:pPr>
      <w:r w:rsidRPr="00AA0F9F">
        <w:rPr>
          <w:b/>
          <w:bCs/>
          <w:color w:val="000000"/>
        </w:rPr>
        <w:t>Prawa autorskie</w:t>
      </w:r>
    </w:p>
    <w:p w14:paraId="3CD44277" w14:textId="77777777" w:rsidR="003262E5" w:rsidRPr="00AA0F9F" w:rsidRDefault="003262E5" w:rsidP="008E0024">
      <w:pPr>
        <w:spacing w:before="120" w:after="120"/>
        <w:jc w:val="center"/>
        <w:rPr>
          <w:b/>
          <w:bCs/>
          <w:color w:val="000000"/>
        </w:rPr>
      </w:pPr>
      <w:r w:rsidRPr="00AA0F9F">
        <w:rPr>
          <w:b/>
          <w:bCs/>
          <w:color w:val="000000"/>
        </w:rPr>
        <w:sym w:font="Times New Roman" w:char="00A7"/>
      </w:r>
      <w:r w:rsidRPr="00AA0F9F">
        <w:rPr>
          <w:b/>
          <w:bCs/>
          <w:color w:val="000000"/>
        </w:rPr>
        <w:t>8</w:t>
      </w:r>
    </w:p>
    <w:p w14:paraId="417FCE25" w14:textId="4A252E54" w:rsidR="008120BC" w:rsidRPr="00AA0F9F" w:rsidRDefault="00AA0F9F" w:rsidP="009E0C35">
      <w:pPr>
        <w:widowControl w:val="0"/>
        <w:numPr>
          <w:ilvl w:val="0"/>
          <w:numId w:val="21"/>
        </w:numPr>
        <w:tabs>
          <w:tab w:val="clear" w:pos="720"/>
        </w:tabs>
        <w:autoSpaceDE w:val="0"/>
        <w:autoSpaceDN w:val="0"/>
        <w:adjustRightInd w:val="0"/>
        <w:spacing w:before="120" w:after="120"/>
        <w:ind w:left="284" w:hanging="284"/>
        <w:jc w:val="both"/>
        <w:rPr>
          <w:b/>
        </w:rPr>
      </w:pPr>
      <w:r>
        <w:rPr>
          <w:rFonts w:cs="Arial"/>
          <w:szCs w:val="20"/>
        </w:rPr>
        <w:t xml:space="preserve">Jeżeli w trakcie prowadzenie robót, </w:t>
      </w:r>
      <w:r w:rsidR="003532A2">
        <w:rPr>
          <w:rFonts w:cs="Arial"/>
          <w:szCs w:val="20"/>
        </w:rPr>
        <w:t>zostanie sporządzona przez Wykonawcę dokumentacja projektowa, W</w:t>
      </w:r>
      <w:r w:rsidR="00F022D4" w:rsidRPr="00AA0F9F">
        <w:rPr>
          <w:rFonts w:cs="Arial"/>
          <w:szCs w:val="20"/>
        </w:rPr>
        <w:t>ykonawca oświadcza, że będzie posiadał wsz</w:t>
      </w:r>
      <w:r w:rsidR="003532A2">
        <w:rPr>
          <w:rFonts w:cs="Arial"/>
          <w:szCs w:val="20"/>
        </w:rPr>
        <w:t xml:space="preserve">elkie autorskie prawa majątkowe </w:t>
      </w:r>
      <w:r w:rsidR="00F022D4" w:rsidRPr="00AA0F9F">
        <w:rPr>
          <w:rFonts w:cs="Arial"/>
          <w:szCs w:val="20"/>
        </w:rPr>
        <w:t>do całej dokumentacji projektowej, która powstanie w związku i w wyniku wykonania niniejszej umowy, zarówno wykonanej bezpośrednio przez Wykonawcę jak i przez osoby lub podmioty działające na jego zlecenie („prawa autorskie”)</w:t>
      </w:r>
      <w:r w:rsidR="008120BC" w:rsidRPr="00AA0F9F">
        <w:rPr>
          <w:rFonts w:cs="Arial"/>
          <w:szCs w:val="20"/>
        </w:rPr>
        <w:t>,</w:t>
      </w:r>
      <w:r w:rsidR="008120BC" w:rsidRPr="00AA0F9F">
        <w:rPr>
          <w:b/>
        </w:rPr>
        <w:t xml:space="preserve"> </w:t>
      </w:r>
      <w:r w:rsidR="008120BC" w:rsidRPr="00AA0F9F">
        <w:t>i zobowiązuje się do zawarcia umów o przeniesienie autorskich praw majątkowych i zależnych z podwykonawcami prac projektowych</w:t>
      </w:r>
      <w:r w:rsidR="00DE66C1" w:rsidRPr="00AA0F9F">
        <w:t>.</w:t>
      </w:r>
    </w:p>
    <w:p w14:paraId="36ADFEF0" w14:textId="77777777" w:rsidR="00F022D4" w:rsidRPr="00AA0F9F" w:rsidRDefault="00F022D4" w:rsidP="009E0C35">
      <w:pPr>
        <w:widowControl w:val="0"/>
        <w:numPr>
          <w:ilvl w:val="0"/>
          <w:numId w:val="21"/>
        </w:numPr>
        <w:tabs>
          <w:tab w:val="clear" w:pos="720"/>
        </w:tabs>
        <w:autoSpaceDE w:val="0"/>
        <w:autoSpaceDN w:val="0"/>
        <w:adjustRightInd w:val="0"/>
        <w:spacing w:before="120" w:after="120"/>
        <w:ind w:left="284" w:hanging="284"/>
        <w:jc w:val="both"/>
        <w:rPr>
          <w:b/>
        </w:rPr>
      </w:pPr>
      <w:r w:rsidRPr="00AA0F9F">
        <w:rPr>
          <w:rFonts w:cs="Arial"/>
          <w:szCs w:val="20"/>
        </w:rPr>
        <w:t xml:space="preserve">Prawa autorskie majątkowe do całej dokumentacji projektowej, która powstanie </w:t>
      </w:r>
      <w:r w:rsidRPr="00AA0F9F">
        <w:rPr>
          <w:rFonts w:cs="Arial"/>
          <w:szCs w:val="20"/>
        </w:rPr>
        <w:br/>
        <w:t xml:space="preserve">w wyniku wykonania niniejszej umowy, przechodzą na Zamawiającego z chwilą podpisania protokołu odbiorczego i zapłaty wynagrodzenia za dokumentację lub jej część wynikającego z umowy na rzecz Wykonawcy </w:t>
      </w:r>
      <w:r w:rsidRPr="00AA0F9F">
        <w:t>wraz z prawami zależnymi do wyników umowy, które stanowią utwory w rozumieniu ustawy z dnia 4 lutego 1994 r. o prawie autorskimi i prawach pokrewnych, na następujących polach eksploatacji:</w:t>
      </w:r>
    </w:p>
    <w:p w14:paraId="4C1A1860"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odtwarzanie;</w:t>
      </w:r>
    </w:p>
    <w:p w14:paraId="2025F6E4"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utrwalanie na wszelkich znanych w chwili zawarcia umowy nośnikach, w szczególności na płytach CD-ROM, DVD, VCD wszelkiego formatu i rodzaju, na dyskach optycznych i magnetooptycznych;</w:t>
      </w:r>
    </w:p>
    <w:p w14:paraId="6B7D3E66"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trwałe lub czasowe zwielokrotnianie każdą techniką znaną w chwili zawarcia umowy w całości lub w części, w zakresie, w którym dla rozpowszechniania, wprowadzenia, wyświetlania, stosowania, przekazywania i przechowywania niezbędne jest jego zwielokrotnienie;</w:t>
      </w:r>
    </w:p>
    <w:p w14:paraId="3ECFCA63"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wprowadzenie do pamięci komputera;</w:t>
      </w:r>
    </w:p>
    <w:p w14:paraId="44941134" w14:textId="77777777" w:rsidR="00F022D4" w:rsidRPr="00AA0F9F" w:rsidRDefault="00F022D4" w:rsidP="009E0C35">
      <w:pPr>
        <w:widowControl w:val="0"/>
        <w:numPr>
          <w:ilvl w:val="1"/>
          <w:numId w:val="21"/>
        </w:numPr>
        <w:shd w:val="clear" w:color="auto" w:fill="FFFFFF"/>
        <w:tabs>
          <w:tab w:val="clear" w:pos="1440"/>
          <w:tab w:val="num" w:pos="284"/>
        </w:tabs>
        <w:autoSpaceDE w:val="0"/>
        <w:autoSpaceDN w:val="0"/>
        <w:adjustRightInd w:val="0"/>
        <w:spacing w:before="120" w:after="120"/>
        <w:ind w:left="567" w:hanging="283"/>
        <w:jc w:val="both"/>
      </w:pPr>
      <w:r w:rsidRPr="00AA0F9F">
        <w:t>publiczne rozpowszechnianie w tym wprowadzanie do obrotu, użyczenie, najem lub dzierżawę oprogramowania i dokumentacji lub ich kopii.</w:t>
      </w:r>
    </w:p>
    <w:p w14:paraId="7F64DE8A"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tłumaczenie, zwielokrotnianie i publikację techniką drukarską, cyfrową, reprograficzną oraz zapisem magnetycznym i optycznym;</w:t>
      </w:r>
    </w:p>
    <w:p w14:paraId="5BBA4E7D"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wypożyczanie, udostępnianie lub przekazywanie zwielokrotnionych egzemplarzy,</w:t>
      </w:r>
    </w:p>
    <w:p w14:paraId="15620314"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digitalizację;</w:t>
      </w:r>
    </w:p>
    <w:p w14:paraId="6C1CDECB"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prezentację w całości lub w części, w komputerze lub sieci Internet oraz na dowolnych nośnikach;</w:t>
      </w:r>
    </w:p>
    <w:p w14:paraId="2A9C0B5B"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425"/>
        <w:jc w:val="both"/>
      </w:pPr>
      <w:r w:rsidRPr="00AA0F9F">
        <w:t xml:space="preserve">publiczne wykonanie, wystawienie, wyświetlenie, odtworzenie oraz nadawanie i </w:t>
      </w:r>
      <w:r w:rsidRPr="00AA0F9F">
        <w:lastRenderedPageBreak/>
        <w:t>reemitowanie, a także publiczne udostępnianie utworu w taki sposób, aby każdy mógł mieć do niego dostęp w miejscu i w czasie przez siebie wybranym.</w:t>
      </w:r>
    </w:p>
    <w:p w14:paraId="3F6C7468"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Wykonawca zezwala na pierwszą publikację, anonimowe użycie dzieła.</w:t>
      </w:r>
    </w:p>
    <w:p w14:paraId="3EBA8529"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426" w:hanging="426"/>
        <w:jc w:val="both"/>
      </w:pPr>
      <w:r w:rsidRPr="00AA0F9F">
        <w:t>Wykonawca odpowiada za roszczenia osób trzecich związanych z naruszeniem praw autorskich do produktów powstałych w wyniku realizacji przedmiotu Umowy i w związku z tym przyjmuje na siebie odpowiedzialność za naruszenie dóbr osobistych lub praw autorskich i pokrewnych osób trzecich, spowodowanych w trakcie lub w wyniku realizacji przedmiotu umowy lub dysponowania przez Zamawiającego przedmiotem umowy.</w:t>
      </w:r>
    </w:p>
    <w:p w14:paraId="14934565"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 przypadku powstania jakichkolwiek roszczeń przeciwko Zamawiającemu, Wykonawca zobowiązuje się do całkowitego zaspokojenia tych roszczeń oraz do zwolnienia Zamawiającego z obowiązku świadczenia z tego tytułu, a także zwrotu i wynagrodzenia Zamawiającemu poniesionych z tego tytułu kosztów i utraconych korzyści.</w:t>
      </w:r>
    </w:p>
    <w:p w14:paraId="70DA02D0"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Wykonawca zobowiązany jest do zawarcia odpowiednich umów o przeniesienie autorskich praw majątkowych oraz praw do dokonywania opracowań utworów (praw zależnych) ze wszystkimi osobami, z którymi będzie współpracować przy realizacji Umowy, oraz które wnoszą wkład twórczy do utworów.</w:t>
      </w:r>
    </w:p>
    <w:p w14:paraId="76AADE92"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Do momentu przeniesienia na Zamawiającego autorskich praw majątkowych do utworów Projektant udziela mu, z dniem wydania każdego z utworów, nieodpłatnej, bezterminowej, nieograniczonej terytorialnie, wyłącznej licencji do korzystania z utworu, na polach eksploatacji, o których mowa w ust. 2.</w:t>
      </w:r>
    </w:p>
    <w:p w14:paraId="14296E5E"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Wykonawca zobowiązuje się, że wykonując umowę nie naruszy praw majątkowych osób trzecich i przekaże Zamawiającemu utwory w stanie wolnym od obciążeń prawami osób trzecich, a w przypadku ich naruszenia ponosił będzie wyłączną odpowiedzialność względem tych osób.</w:t>
      </w:r>
    </w:p>
    <w:p w14:paraId="147BD236"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 ramach wynagrodzenia za realizację poszczególnych zleceń Wykonawca przenosi własność nośników z utworami, o których mowa w ust. 2 powyżej i  przekazuje je Zamawiającemu.</w:t>
      </w:r>
    </w:p>
    <w:p w14:paraId="43C6B907" w14:textId="77777777" w:rsidR="004C6FAA" w:rsidRDefault="004C6FAA" w:rsidP="008E0024">
      <w:pPr>
        <w:spacing w:before="120" w:after="120"/>
        <w:jc w:val="center"/>
        <w:rPr>
          <w:b/>
          <w:bCs/>
          <w:color w:val="000000"/>
        </w:rPr>
      </w:pPr>
    </w:p>
    <w:p w14:paraId="340DB662" w14:textId="77777777" w:rsidR="00F022D4" w:rsidRDefault="00F022D4" w:rsidP="008E0024">
      <w:pPr>
        <w:spacing w:before="120" w:after="120"/>
        <w:jc w:val="center"/>
        <w:rPr>
          <w:b/>
          <w:bCs/>
          <w:color w:val="000000"/>
        </w:rPr>
      </w:pPr>
      <w:r>
        <w:rPr>
          <w:b/>
          <w:bCs/>
          <w:color w:val="000000"/>
        </w:rPr>
        <w:t>Odbiór robót</w:t>
      </w:r>
    </w:p>
    <w:p w14:paraId="0D1AAC17" w14:textId="77777777" w:rsidR="00F022D4" w:rsidRDefault="00F022D4" w:rsidP="008E0024">
      <w:pPr>
        <w:spacing w:before="120" w:after="120"/>
        <w:jc w:val="center"/>
        <w:rPr>
          <w:b/>
          <w:bCs/>
          <w:color w:val="000000"/>
        </w:rPr>
      </w:pPr>
      <w:r>
        <w:rPr>
          <w:b/>
          <w:bCs/>
          <w:color w:val="000000"/>
        </w:rPr>
        <w:sym w:font="Times New Roman" w:char="00A7"/>
      </w:r>
      <w:r>
        <w:rPr>
          <w:b/>
          <w:bCs/>
          <w:color w:val="000000"/>
        </w:rPr>
        <w:t>9</w:t>
      </w:r>
    </w:p>
    <w:p w14:paraId="5348A3B4" w14:textId="0E4844F9" w:rsidR="008374A6" w:rsidRDefault="008374A6" w:rsidP="009E0C35">
      <w:pPr>
        <w:numPr>
          <w:ilvl w:val="0"/>
          <w:numId w:val="22"/>
        </w:numPr>
        <w:spacing w:before="120" w:after="120"/>
        <w:ind w:left="284" w:hanging="284"/>
        <w:jc w:val="both"/>
        <w:rPr>
          <w:color w:val="000000"/>
          <w:szCs w:val="20"/>
        </w:rPr>
      </w:pPr>
      <w:r>
        <w:rPr>
          <w:color w:val="000000"/>
        </w:rPr>
        <w:t xml:space="preserve">Strony postanawiają, że przedmiotem </w:t>
      </w:r>
      <w:r w:rsidRPr="00184F84">
        <w:rPr>
          <w:color w:val="000000"/>
        </w:rPr>
        <w:t>odbiorów będą:</w:t>
      </w:r>
      <w:r w:rsidR="00317EC6">
        <w:rPr>
          <w:color w:val="000000"/>
        </w:rPr>
        <w:t xml:space="preserve"> </w:t>
      </w:r>
      <w:r w:rsidRPr="00184F84">
        <w:rPr>
          <w:color w:val="000000"/>
        </w:rPr>
        <w:t>odbiory robót zanikających i ulegających zakryciu, odbiory częściowe,</w:t>
      </w:r>
      <w:r w:rsidR="00481636">
        <w:rPr>
          <w:color w:val="000000"/>
        </w:rPr>
        <w:t xml:space="preserve"> stanowiące podstawę do wystawienia faktur częściowych, </w:t>
      </w:r>
      <w:r w:rsidR="00184F84" w:rsidRPr="00184F84">
        <w:rPr>
          <w:color w:val="000000"/>
        </w:rPr>
        <w:t xml:space="preserve">oraz </w:t>
      </w:r>
      <w:r w:rsidRPr="00184F84">
        <w:rPr>
          <w:color w:val="000000"/>
        </w:rPr>
        <w:t>końcowy</w:t>
      </w:r>
      <w:r w:rsidR="00BB29A4" w:rsidRPr="00184F84">
        <w:rPr>
          <w:color w:val="000000"/>
        </w:rPr>
        <w:t xml:space="preserve"> komisyjny odbiór robót</w:t>
      </w:r>
      <w:r w:rsidRPr="00184F84">
        <w:rPr>
          <w:color w:val="000000"/>
        </w:rPr>
        <w:t>.</w:t>
      </w:r>
      <w:r w:rsidR="00317EC6" w:rsidRPr="00317EC6">
        <w:rPr>
          <w:color w:val="000000"/>
          <w:szCs w:val="20"/>
        </w:rPr>
        <w:t xml:space="preserve"> </w:t>
      </w:r>
      <w:r w:rsidR="00317EC6">
        <w:rPr>
          <w:color w:val="000000"/>
          <w:szCs w:val="20"/>
        </w:rPr>
        <w:t xml:space="preserve">Do wszystkich odbiorów Zamawiający lub inspektor nadzoru może żądać przeprowadzenia odpowiednich badań i sprawdzeń </w:t>
      </w:r>
      <w:r w:rsidR="005744A1">
        <w:rPr>
          <w:color w:val="000000"/>
          <w:szCs w:val="20"/>
        </w:rPr>
        <w:br/>
      </w:r>
      <w:r w:rsidR="00481636">
        <w:rPr>
          <w:color w:val="000000"/>
          <w:szCs w:val="20"/>
        </w:rPr>
        <w:t xml:space="preserve">(w tym </w:t>
      </w:r>
      <w:r w:rsidR="00317EC6">
        <w:rPr>
          <w:color w:val="000000"/>
          <w:szCs w:val="20"/>
        </w:rPr>
        <w:t>specjalistycznym sprzętem</w:t>
      </w:r>
      <w:r w:rsidR="00481636">
        <w:rPr>
          <w:color w:val="000000"/>
          <w:szCs w:val="20"/>
        </w:rPr>
        <w:t xml:space="preserve">) </w:t>
      </w:r>
      <w:r w:rsidR="00317EC6">
        <w:rPr>
          <w:color w:val="000000"/>
          <w:szCs w:val="20"/>
        </w:rPr>
        <w:t>prawidłowości wykonanych robót oraz</w:t>
      </w:r>
      <w:r w:rsidR="00481636">
        <w:rPr>
          <w:color w:val="000000"/>
          <w:szCs w:val="20"/>
        </w:rPr>
        <w:t xml:space="preserve"> poprawności działania zamontowanych maszyn i urządzeń.</w:t>
      </w:r>
    </w:p>
    <w:p w14:paraId="24BD16D2" w14:textId="7EA74984" w:rsidR="008374A6" w:rsidRPr="00687711" w:rsidRDefault="008374A6" w:rsidP="009E0C35">
      <w:pPr>
        <w:numPr>
          <w:ilvl w:val="0"/>
          <w:numId w:val="22"/>
        </w:numPr>
        <w:spacing w:before="120" w:after="120"/>
        <w:ind w:left="284" w:hanging="284"/>
        <w:jc w:val="both"/>
        <w:rPr>
          <w:szCs w:val="20"/>
        </w:rPr>
      </w:pPr>
      <w:r>
        <w:rPr>
          <w:color w:val="000000"/>
          <w:szCs w:val="20"/>
        </w:rPr>
        <w:t>Odbiory robót zani</w:t>
      </w:r>
      <w:r w:rsidR="00317EC6">
        <w:rPr>
          <w:color w:val="000000"/>
          <w:szCs w:val="20"/>
        </w:rPr>
        <w:t>kających i ulegających zakryciu</w:t>
      </w:r>
      <w:r w:rsidR="005744A1">
        <w:rPr>
          <w:color w:val="000000"/>
          <w:szCs w:val="20"/>
        </w:rPr>
        <w:t xml:space="preserve">, oraz częściowych, </w:t>
      </w:r>
      <w:r w:rsidR="0038614C">
        <w:rPr>
          <w:color w:val="000000"/>
          <w:szCs w:val="20"/>
        </w:rPr>
        <w:t>ki</w:t>
      </w:r>
      <w:r>
        <w:rPr>
          <w:color w:val="000000"/>
          <w:szCs w:val="20"/>
        </w:rPr>
        <w:t>erownik budowy</w:t>
      </w:r>
      <w:r w:rsidR="00DC647B">
        <w:rPr>
          <w:color w:val="000000"/>
          <w:szCs w:val="20"/>
        </w:rPr>
        <w:t xml:space="preserve">/robót </w:t>
      </w:r>
      <w:r>
        <w:rPr>
          <w:color w:val="000000"/>
          <w:szCs w:val="20"/>
        </w:rPr>
        <w:t>będzie zgłaszał każdorazowo do odbioru inspektorowi</w:t>
      </w:r>
      <w:r w:rsidR="00DC647B">
        <w:rPr>
          <w:color w:val="000000"/>
          <w:szCs w:val="20"/>
        </w:rPr>
        <w:t>/inspektorom</w:t>
      </w:r>
      <w:r>
        <w:rPr>
          <w:color w:val="000000"/>
          <w:szCs w:val="20"/>
        </w:rPr>
        <w:t xml:space="preserve"> nadzoru inwestorskiego </w:t>
      </w:r>
      <w:r w:rsidRPr="00687711">
        <w:rPr>
          <w:szCs w:val="20"/>
        </w:rPr>
        <w:t xml:space="preserve">wpisem do dziennika budowy, </w:t>
      </w:r>
      <w:r>
        <w:rPr>
          <w:color w:val="000000"/>
          <w:szCs w:val="20"/>
        </w:rPr>
        <w:t>z dodatkowym powiadomieniem</w:t>
      </w:r>
      <w:r w:rsidR="00CE12B0">
        <w:rPr>
          <w:color w:val="000000"/>
          <w:szCs w:val="20"/>
        </w:rPr>
        <w:t xml:space="preserve"> Zamawiającego </w:t>
      </w:r>
      <w:r>
        <w:rPr>
          <w:color w:val="000000"/>
          <w:szCs w:val="20"/>
        </w:rPr>
        <w:t xml:space="preserve"> telefonicznie lub e-mailowo. Inspektor nadzoru inwestorskiego będzie dokonywał odbioru tych robót w terminie do 3 dni roboczych od dnia zgłoszenia.</w:t>
      </w:r>
      <w:r w:rsidR="00317EC6">
        <w:rPr>
          <w:color w:val="000000"/>
          <w:szCs w:val="20"/>
        </w:rPr>
        <w:t xml:space="preserve"> Odbiór będzie dokonywany </w:t>
      </w:r>
      <w:r w:rsidR="00317EC6" w:rsidRPr="00687711">
        <w:rPr>
          <w:szCs w:val="20"/>
        </w:rPr>
        <w:t xml:space="preserve">wpisem do dziennika budowy, lub na podstawie </w:t>
      </w:r>
      <w:r w:rsidR="00317EC6">
        <w:rPr>
          <w:color w:val="000000"/>
          <w:szCs w:val="20"/>
        </w:rPr>
        <w:t xml:space="preserve">protokołów, </w:t>
      </w:r>
      <w:r w:rsidR="00481636">
        <w:rPr>
          <w:color w:val="000000"/>
          <w:szCs w:val="20"/>
        </w:rPr>
        <w:t>w</w:t>
      </w:r>
      <w:r w:rsidR="00317EC6">
        <w:rPr>
          <w:color w:val="000000"/>
          <w:szCs w:val="20"/>
        </w:rPr>
        <w:t xml:space="preserve"> zależności od zakresu robót i żądania inspektora nadzoru </w:t>
      </w:r>
      <w:r w:rsidR="00317EC6" w:rsidRPr="00687711">
        <w:rPr>
          <w:szCs w:val="20"/>
        </w:rPr>
        <w:t>inwestorskiego.</w:t>
      </w:r>
    </w:p>
    <w:p w14:paraId="071CC765" w14:textId="02790364" w:rsidR="00EB291F" w:rsidRPr="00EB291F" w:rsidRDefault="00CE12B0" w:rsidP="009E0C35">
      <w:pPr>
        <w:numPr>
          <w:ilvl w:val="0"/>
          <w:numId w:val="22"/>
        </w:numPr>
        <w:spacing w:before="120" w:after="120"/>
        <w:ind w:left="284" w:hanging="284"/>
        <w:jc w:val="both"/>
        <w:rPr>
          <w:color w:val="000000"/>
          <w:szCs w:val="20"/>
        </w:rPr>
      </w:pPr>
      <w:r w:rsidRPr="00EB291F">
        <w:rPr>
          <w:szCs w:val="20"/>
        </w:rPr>
        <w:t>O gotowości</w:t>
      </w:r>
      <w:r w:rsidR="00317EC6" w:rsidRPr="00EB291F">
        <w:rPr>
          <w:szCs w:val="20"/>
        </w:rPr>
        <w:t xml:space="preserve"> do odbioru </w:t>
      </w:r>
      <w:r w:rsidR="00EB291F" w:rsidRPr="00EB291F">
        <w:rPr>
          <w:szCs w:val="20"/>
        </w:rPr>
        <w:t>końcowego</w:t>
      </w:r>
      <w:r w:rsidR="0038614C" w:rsidRPr="00EB291F">
        <w:rPr>
          <w:szCs w:val="20"/>
        </w:rPr>
        <w:t xml:space="preserve">, </w:t>
      </w:r>
      <w:r w:rsidRPr="00EB291F">
        <w:rPr>
          <w:szCs w:val="20"/>
        </w:rPr>
        <w:t xml:space="preserve">kierownik budowy/ robót </w:t>
      </w:r>
      <w:r w:rsidR="00DC647B" w:rsidRPr="00EB291F">
        <w:rPr>
          <w:szCs w:val="20"/>
        </w:rPr>
        <w:t>zg</w:t>
      </w:r>
      <w:r w:rsidR="00EB291F">
        <w:rPr>
          <w:szCs w:val="20"/>
        </w:rPr>
        <w:t xml:space="preserve">łosi wpisem do dziennika budowy i </w:t>
      </w:r>
      <w:r w:rsidR="00DC647B" w:rsidRPr="00EB291F">
        <w:rPr>
          <w:szCs w:val="20"/>
        </w:rPr>
        <w:t xml:space="preserve">jednocześnie </w:t>
      </w:r>
      <w:r w:rsidRPr="00EB291F">
        <w:rPr>
          <w:szCs w:val="20"/>
        </w:rPr>
        <w:t>powiadomi</w:t>
      </w:r>
      <w:r w:rsidR="00DC647B" w:rsidRPr="00EB291F">
        <w:rPr>
          <w:szCs w:val="20"/>
        </w:rPr>
        <w:t xml:space="preserve"> Zamawiającego pisemnie lub e-mailowo</w:t>
      </w:r>
      <w:r w:rsidR="00EB291F">
        <w:rPr>
          <w:szCs w:val="20"/>
        </w:rPr>
        <w:t xml:space="preserve"> </w:t>
      </w:r>
      <w:r w:rsidR="00DC647B" w:rsidRPr="00EB291F">
        <w:rPr>
          <w:szCs w:val="20"/>
        </w:rPr>
        <w:t>w tym samym dniu.</w:t>
      </w:r>
      <w:r w:rsidR="004C2D84" w:rsidRPr="00EB291F">
        <w:rPr>
          <w:szCs w:val="20"/>
        </w:rPr>
        <w:t xml:space="preserve"> </w:t>
      </w:r>
      <w:r w:rsidR="00280DAA" w:rsidRPr="00EB291F">
        <w:rPr>
          <w:szCs w:val="20"/>
        </w:rPr>
        <w:t>I</w:t>
      </w:r>
      <w:r w:rsidR="004C2D84" w:rsidRPr="00EB291F">
        <w:rPr>
          <w:szCs w:val="20"/>
        </w:rPr>
        <w:t>nspektor</w:t>
      </w:r>
      <w:r w:rsidR="00280DAA" w:rsidRPr="00EB291F">
        <w:rPr>
          <w:szCs w:val="20"/>
        </w:rPr>
        <w:t xml:space="preserve"> nadzoru </w:t>
      </w:r>
      <w:r w:rsidR="00A932A8">
        <w:rPr>
          <w:szCs w:val="20"/>
        </w:rPr>
        <w:t>ustosunkuje się do tego wpisu (</w:t>
      </w:r>
      <w:r w:rsidR="00280DAA" w:rsidRPr="00EB291F">
        <w:rPr>
          <w:szCs w:val="20"/>
        </w:rPr>
        <w:t>potwierdzi gotowość do odbioru</w:t>
      </w:r>
      <w:r w:rsidR="00A932A8">
        <w:rPr>
          <w:szCs w:val="20"/>
        </w:rPr>
        <w:t xml:space="preserve"> lub </w:t>
      </w:r>
      <w:r w:rsidR="00A932A8">
        <w:rPr>
          <w:szCs w:val="20"/>
        </w:rPr>
        <w:lastRenderedPageBreak/>
        <w:t>jej nie potwierdzi)</w:t>
      </w:r>
      <w:r w:rsidR="00280DAA" w:rsidRPr="00EB291F">
        <w:rPr>
          <w:szCs w:val="20"/>
        </w:rPr>
        <w:t xml:space="preserve"> </w:t>
      </w:r>
      <w:r w:rsidR="00280DAA" w:rsidRPr="00687711">
        <w:rPr>
          <w:szCs w:val="20"/>
        </w:rPr>
        <w:t xml:space="preserve">w terminie </w:t>
      </w:r>
      <w:r w:rsidR="0038614C" w:rsidRPr="00687711">
        <w:rPr>
          <w:szCs w:val="20"/>
        </w:rPr>
        <w:t>7</w:t>
      </w:r>
      <w:r w:rsidR="00280DAA" w:rsidRPr="00687711">
        <w:rPr>
          <w:szCs w:val="20"/>
        </w:rPr>
        <w:t xml:space="preserve"> dni od dnia zgłoszenia, wpisem do dziennika budowy i</w:t>
      </w:r>
      <w:r w:rsidR="00EB291F">
        <w:rPr>
          <w:szCs w:val="20"/>
        </w:rPr>
        <w:t xml:space="preserve"> złoży Zamawiającemu oświadczenie o:</w:t>
      </w:r>
    </w:p>
    <w:p w14:paraId="5B9E78CF" w14:textId="36A06536" w:rsidR="00A932A8" w:rsidRDefault="00A932A8" w:rsidP="00A932A8">
      <w:pPr>
        <w:pStyle w:val="Akapitzlist"/>
        <w:numPr>
          <w:ilvl w:val="0"/>
          <w:numId w:val="42"/>
        </w:numPr>
        <w:ind w:left="567" w:hanging="284"/>
        <w:rPr>
          <w:rFonts w:ascii="Times New Roman" w:hAnsi="Times New Roman"/>
          <w:sz w:val="24"/>
          <w:szCs w:val="24"/>
        </w:rPr>
      </w:pPr>
      <w:r>
        <w:rPr>
          <w:rFonts w:ascii="Times New Roman" w:hAnsi="Times New Roman"/>
          <w:sz w:val="24"/>
          <w:szCs w:val="24"/>
        </w:rPr>
        <w:t xml:space="preserve">O </w:t>
      </w:r>
      <w:r w:rsidR="00EB291F" w:rsidRPr="00A932A8">
        <w:rPr>
          <w:rFonts w:ascii="Times New Roman" w:hAnsi="Times New Roman"/>
          <w:sz w:val="24"/>
          <w:szCs w:val="24"/>
        </w:rPr>
        <w:t>wykonania</w:t>
      </w:r>
      <w:r>
        <w:rPr>
          <w:rFonts w:ascii="Times New Roman" w:hAnsi="Times New Roman"/>
          <w:sz w:val="24"/>
          <w:szCs w:val="24"/>
        </w:rPr>
        <w:t xml:space="preserve"> wszystkich robót objętych umową.</w:t>
      </w:r>
    </w:p>
    <w:p w14:paraId="686A07FD" w14:textId="3484F0C2" w:rsidR="00EB291F" w:rsidRPr="00A932A8" w:rsidRDefault="00A932A8" w:rsidP="00A932A8">
      <w:pPr>
        <w:pStyle w:val="Akapitzlist"/>
        <w:numPr>
          <w:ilvl w:val="0"/>
          <w:numId w:val="42"/>
        </w:numPr>
        <w:ind w:left="567" w:hanging="284"/>
        <w:rPr>
          <w:rFonts w:ascii="Times New Roman" w:hAnsi="Times New Roman"/>
          <w:sz w:val="24"/>
          <w:szCs w:val="24"/>
        </w:rPr>
      </w:pPr>
      <w:r>
        <w:rPr>
          <w:rFonts w:ascii="Times New Roman" w:hAnsi="Times New Roman"/>
          <w:sz w:val="24"/>
          <w:szCs w:val="24"/>
        </w:rPr>
        <w:t>K</w:t>
      </w:r>
      <w:r w:rsidR="00EB291F" w:rsidRPr="00A932A8">
        <w:rPr>
          <w:rFonts w:ascii="Times New Roman" w:hAnsi="Times New Roman"/>
          <w:sz w:val="24"/>
          <w:szCs w:val="24"/>
        </w:rPr>
        <w:t>ompletności i poprawn</w:t>
      </w:r>
      <w:r>
        <w:rPr>
          <w:rFonts w:ascii="Times New Roman" w:hAnsi="Times New Roman"/>
          <w:sz w:val="24"/>
          <w:szCs w:val="24"/>
        </w:rPr>
        <w:t>ości dokumentacji powykonawczej.</w:t>
      </w:r>
    </w:p>
    <w:p w14:paraId="46C16C92" w14:textId="225C9313" w:rsidR="00EB291F" w:rsidRDefault="00A932A8" w:rsidP="00A932A8">
      <w:pPr>
        <w:pStyle w:val="Akapitzlist"/>
        <w:numPr>
          <w:ilvl w:val="0"/>
          <w:numId w:val="42"/>
        </w:numPr>
        <w:ind w:left="567" w:hanging="284"/>
        <w:rPr>
          <w:rFonts w:ascii="Times New Roman" w:hAnsi="Times New Roman"/>
          <w:sz w:val="24"/>
          <w:szCs w:val="24"/>
        </w:rPr>
      </w:pPr>
      <w:r>
        <w:rPr>
          <w:rFonts w:ascii="Times New Roman" w:hAnsi="Times New Roman"/>
          <w:sz w:val="24"/>
          <w:szCs w:val="24"/>
        </w:rPr>
        <w:t>Gotowości do odbioru.</w:t>
      </w:r>
    </w:p>
    <w:p w14:paraId="3FAC0FB2" w14:textId="77777777" w:rsidR="00A932A8" w:rsidRDefault="00280DAA" w:rsidP="00A932A8">
      <w:pPr>
        <w:numPr>
          <w:ilvl w:val="0"/>
          <w:numId w:val="22"/>
        </w:numPr>
        <w:spacing w:before="120" w:after="120"/>
        <w:ind w:left="284" w:hanging="284"/>
        <w:jc w:val="both"/>
        <w:rPr>
          <w:color w:val="000000"/>
          <w:szCs w:val="20"/>
        </w:rPr>
      </w:pPr>
      <w:r w:rsidRPr="00687711">
        <w:rPr>
          <w:szCs w:val="20"/>
        </w:rPr>
        <w:t>Jeżeli inspektor nadzoru, potwierdzi gotowość do o</w:t>
      </w:r>
      <w:r>
        <w:rPr>
          <w:color w:val="000000"/>
          <w:szCs w:val="20"/>
        </w:rPr>
        <w:t xml:space="preserve">dbioru, </w:t>
      </w:r>
      <w:r w:rsidR="00DC647B">
        <w:rPr>
          <w:color w:val="000000"/>
          <w:szCs w:val="20"/>
        </w:rPr>
        <w:t xml:space="preserve">Zamawiający wyznaczy termin </w:t>
      </w:r>
      <w:r w:rsidR="004C2D84">
        <w:rPr>
          <w:color w:val="000000"/>
          <w:szCs w:val="20"/>
        </w:rPr>
        <w:t xml:space="preserve">i rozpocznie </w:t>
      </w:r>
      <w:r w:rsidR="00DC647B">
        <w:rPr>
          <w:color w:val="000000"/>
          <w:szCs w:val="20"/>
        </w:rPr>
        <w:t>odbioru robót, w terminie do 1</w:t>
      </w:r>
      <w:r w:rsidR="004C2D84">
        <w:rPr>
          <w:color w:val="000000"/>
          <w:szCs w:val="20"/>
        </w:rPr>
        <w:t>4</w:t>
      </w:r>
      <w:r w:rsidR="00DC647B">
        <w:rPr>
          <w:color w:val="000000"/>
          <w:szCs w:val="20"/>
        </w:rPr>
        <w:t xml:space="preserve"> dni roboczych od dnia </w:t>
      </w:r>
      <w:r>
        <w:rPr>
          <w:color w:val="000000"/>
          <w:szCs w:val="20"/>
        </w:rPr>
        <w:t xml:space="preserve">potwierdzenia gotowości przez inspektora nadzoru i </w:t>
      </w:r>
      <w:r w:rsidR="004C2D84">
        <w:rPr>
          <w:color w:val="000000"/>
          <w:szCs w:val="20"/>
        </w:rPr>
        <w:t>za</w:t>
      </w:r>
      <w:r w:rsidR="002C2D1C">
        <w:rPr>
          <w:color w:val="000000"/>
          <w:szCs w:val="20"/>
        </w:rPr>
        <w:t>wiadomi o tym Wykonawcę.</w:t>
      </w:r>
    </w:p>
    <w:p w14:paraId="1A9228D2" w14:textId="70586600" w:rsidR="006626E5" w:rsidRPr="00B873CC" w:rsidRDefault="00A932A8" w:rsidP="00B873CC">
      <w:pPr>
        <w:numPr>
          <w:ilvl w:val="0"/>
          <w:numId w:val="22"/>
        </w:numPr>
        <w:spacing w:before="120" w:after="120"/>
        <w:ind w:left="284" w:hanging="284"/>
        <w:jc w:val="both"/>
        <w:rPr>
          <w:color w:val="000000"/>
          <w:szCs w:val="20"/>
        </w:rPr>
      </w:pPr>
      <w:r w:rsidRPr="00A932A8">
        <w:rPr>
          <w:szCs w:val="20"/>
        </w:rPr>
        <w:t xml:space="preserve">Jeżeli inspektor nadzoru nie potwierdzi </w:t>
      </w:r>
      <w:r>
        <w:rPr>
          <w:szCs w:val="20"/>
        </w:rPr>
        <w:t xml:space="preserve">gotowości do odbioru i nie złoży stosownego oświadczenia, o którym mowa </w:t>
      </w:r>
      <w:r w:rsidRPr="00A932A8">
        <w:rPr>
          <w:szCs w:val="20"/>
        </w:rPr>
        <w:t xml:space="preserve">w </w:t>
      </w:r>
      <w:r w:rsidRPr="00A932A8">
        <w:rPr>
          <w:bCs/>
          <w:color w:val="000000"/>
        </w:rPr>
        <w:sym w:font="Times New Roman" w:char="00A7"/>
      </w:r>
      <w:r w:rsidRPr="00A932A8">
        <w:rPr>
          <w:bCs/>
          <w:color w:val="000000"/>
        </w:rPr>
        <w:t>9</w:t>
      </w:r>
      <w:r>
        <w:rPr>
          <w:bCs/>
          <w:color w:val="000000"/>
        </w:rPr>
        <w:t xml:space="preserve"> ust. 2, pkt 1-3, wskaże braki i wymogi, które Wykonawca powinien uzupełnić. Po uzupełnieniu</w:t>
      </w:r>
      <w:r w:rsidR="00B873CC">
        <w:rPr>
          <w:bCs/>
          <w:color w:val="000000"/>
        </w:rPr>
        <w:t xml:space="preserve"> 9robót, dokumentacji powykonawczej)</w:t>
      </w:r>
      <w:r>
        <w:rPr>
          <w:bCs/>
          <w:color w:val="000000"/>
        </w:rPr>
        <w:t xml:space="preserve"> Wykonawca ponownie zgłasza do odbioru według postanowień </w:t>
      </w:r>
      <w:r w:rsidRPr="00A932A8">
        <w:rPr>
          <w:bCs/>
          <w:color w:val="000000"/>
        </w:rPr>
        <w:sym w:font="Times New Roman" w:char="00A7"/>
      </w:r>
      <w:r w:rsidRPr="00A932A8">
        <w:rPr>
          <w:bCs/>
          <w:color w:val="000000"/>
        </w:rPr>
        <w:t xml:space="preserve">9 ust. </w:t>
      </w:r>
      <w:r>
        <w:rPr>
          <w:bCs/>
          <w:color w:val="000000"/>
        </w:rPr>
        <w:t>3. Za termin zakończenia robót uznany zostanie termin zgł</w:t>
      </w:r>
      <w:r w:rsidR="00B873CC">
        <w:rPr>
          <w:bCs/>
          <w:color w:val="000000"/>
        </w:rPr>
        <w:t>oszenia do odbioru, który zostanie potwierdzony przez inspektora nadzoru.</w:t>
      </w:r>
    </w:p>
    <w:p w14:paraId="7434BBDB" w14:textId="77777777" w:rsidR="00FB283A" w:rsidRDefault="006626E5" w:rsidP="009E0C35">
      <w:pPr>
        <w:numPr>
          <w:ilvl w:val="0"/>
          <w:numId w:val="22"/>
        </w:numPr>
        <w:spacing w:before="120" w:after="120"/>
        <w:ind w:left="284" w:hanging="284"/>
        <w:jc w:val="both"/>
        <w:rPr>
          <w:color w:val="000000"/>
          <w:szCs w:val="20"/>
        </w:rPr>
      </w:pPr>
      <w:r w:rsidRPr="006626E5">
        <w:rPr>
          <w:color w:val="000000"/>
        </w:rPr>
        <w:t>Jeżeli w toku czynności odbioru zostaną stwierdzone wady, Zamawiającemu przysługują następujące uprawnienia:</w:t>
      </w:r>
    </w:p>
    <w:p w14:paraId="2617A9E9" w14:textId="77777777" w:rsidR="00FB283A" w:rsidRPr="003D7736" w:rsidRDefault="006626E5" w:rsidP="009E0C35">
      <w:pPr>
        <w:numPr>
          <w:ilvl w:val="1"/>
          <w:numId w:val="22"/>
        </w:numPr>
        <w:spacing w:before="120" w:after="120"/>
        <w:ind w:left="567" w:hanging="283"/>
        <w:jc w:val="both"/>
        <w:rPr>
          <w:color w:val="000000"/>
          <w:szCs w:val="20"/>
        </w:rPr>
      </w:pPr>
      <w:r w:rsidRPr="00FB283A">
        <w:rPr>
          <w:color w:val="000000"/>
        </w:rPr>
        <w:t>Jeżeli wady</w:t>
      </w:r>
      <w:r w:rsidR="00605280" w:rsidRPr="00FB283A">
        <w:rPr>
          <w:color w:val="000000"/>
        </w:rPr>
        <w:t xml:space="preserve"> </w:t>
      </w:r>
      <w:r w:rsidRPr="00FB283A">
        <w:rPr>
          <w:color w:val="000000"/>
        </w:rPr>
        <w:t xml:space="preserve">nadają się do usunięcia </w:t>
      </w:r>
      <w:r w:rsidR="003D7736">
        <w:rPr>
          <w:color w:val="000000"/>
        </w:rPr>
        <w:t>to Z</w:t>
      </w:r>
      <w:r w:rsidR="00FB283A">
        <w:rPr>
          <w:color w:val="000000"/>
        </w:rPr>
        <w:t>amawiający</w:t>
      </w:r>
      <w:r w:rsidR="003D7736">
        <w:rPr>
          <w:color w:val="000000"/>
        </w:rPr>
        <w:t xml:space="preserve"> wyznacza termin na usunięcie wad, nie dłuższy niż do cz</w:t>
      </w:r>
      <w:r w:rsidR="00B02B8E">
        <w:rPr>
          <w:color w:val="000000"/>
        </w:rPr>
        <w:t>a</w:t>
      </w:r>
      <w:r w:rsidR="003D7736">
        <w:rPr>
          <w:color w:val="000000"/>
        </w:rPr>
        <w:t>su spisania końcowego komisyjnego prot</w:t>
      </w:r>
      <w:r w:rsidR="00B02B8E">
        <w:rPr>
          <w:color w:val="000000"/>
        </w:rPr>
        <w:t>o</w:t>
      </w:r>
      <w:r w:rsidR="003D7736">
        <w:rPr>
          <w:color w:val="000000"/>
        </w:rPr>
        <w:t>kołu odbioru robót. Jeżeli wady do tego czasu nie zostaną usunięte, Zamawi</w:t>
      </w:r>
      <w:r w:rsidR="00B02B8E">
        <w:rPr>
          <w:color w:val="000000"/>
        </w:rPr>
        <w:t>a</w:t>
      </w:r>
      <w:r w:rsidR="003D7736">
        <w:rPr>
          <w:color w:val="000000"/>
        </w:rPr>
        <w:t>jący może</w:t>
      </w:r>
      <w:r w:rsidR="00B02B8E">
        <w:rPr>
          <w:color w:val="000000"/>
        </w:rPr>
        <w:t xml:space="preserve"> zlecić wykonanie zastępcze innemu wykonawcy i obciążyć kosztami Wykonawcę dokonując potrącenia z faktury</w:t>
      </w:r>
      <w:r w:rsidR="00FB283A">
        <w:rPr>
          <w:color w:val="000000"/>
        </w:rPr>
        <w:t>.</w:t>
      </w:r>
    </w:p>
    <w:p w14:paraId="74DE121A" w14:textId="77777777" w:rsidR="00FB283A" w:rsidRPr="003571F6" w:rsidRDefault="00B02B8E" w:rsidP="009E0C35">
      <w:pPr>
        <w:numPr>
          <w:ilvl w:val="1"/>
          <w:numId w:val="22"/>
        </w:numPr>
        <w:spacing w:before="120" w:after="120"/>
        <w:ind w:left="567" w:hanging="283"/>
        <w:jc w:val="both"/>
        <w:rPr>
          <w:color w:val="000000"/>
          <w:szCs w:val="20"/>
        </w:rPr>
      </w:pPr>
      <w:r w:rsidRPr="003571F6">
        <w:rPr>
          <w:color w:val="000000"/>
        </w:rPr>
        <w:t>J</w:t>
      </w:r>
      <w:r w:rsidR="006626E5" w:rsidRPr="003571F6">
        <w:rPr>
          <w:color w:val="000000"/>
        </w:rPr>
        <w:t xml:space="preserve">eżeli wady nie nadają się do usunięcia to: </w:t>
      </w:r>
    </w:p>
    <w:p w14:paraId="06697412" w14:textId="3C0F608C" w:rsidR="00FB283A" w:rsidRPr="003571F6" w:rsidRDefault="00FB283A" w:rsidP="009E0C35">
      <w:pPr>
        <w:numPr>
          <w:ilvl w:val="2"/>
          <w:numId w:val="22"/>
        </w:numPr>
        <w:spacing w:before="120" w:after="120"/>
        <w:ind w:left="851" w:hanging="283"/>
        <w:jc w:val="both"/>
        <w:rPr>
          <w:color w:val="000000"/>
          <w:szCs w:val="20"/>
        </w:rPr>
      </w:pPr>
      <w:r w:rsidRPr="003571F6">
        <w:rPr>
          <w:color w:val="000000"/>
        </w:rPr>
        <w:t>J</w:t>
      </w:r>
      <w:r w:rsidR="006626E5" w:rsidRPr="003571F6">
        <w:rPr>
          <w:color w:val="000000"/>
        </w:rPr>
        <w:t xml:space="preserve">eżeli </w:t>
      </w:r>
      <w:r w:rsidR="00ED5624" w:rsidRPr="003571F6">
        <w:rPr>
          <w:color w:val="000000"/>
        </w:rPr>
        <w:t>wady</w:t>
      </w:r>
      <w:r w:rsidR="006626E5" w:rsidRPr="003571F6">
        <w:rPr>
          <w:color w:val="000000"/>
        </w:rPr>
        <w:t xml:space="preserve"> </w:t>
      </w:r>
      <w:r w:rsidR="00184F84" w:rsidRPr="003571F6">
        <w:rPr>
          <w:color w:val="000000"/>
        </w:rPr>
        <w:t xml:space="preserve">nie </w:t>
      </w:r>
      <w:r w:rsidR="006626E5" w:rsidRPr="003571F6">
        <w:rPr>
          <w:color w:val="000000"/>
        </w:rPr>
        <w:t>uniemożliwiają</w:t>
      </w:r>
      <w:r w:rsidR="00184F84" w:rsidRPr="003571F6">
        <w:rPr>
          <w:color w:val="000000"/>
        </w:rPr>
        <w:t xml:space="preserve"> </w:t>
      </w:r>
      <w:r w:rsidR="006626E5" w:rsidRPr="003571F6">
        <w:rPr>
          <w:color w:val="000000"/>
        </w:rPr>
        <w:t xml:space="preserve">użytkowanie przedmiotu </w:t>
      </w:r>
      <w:r w:rsidR="003B4777" w:rsidRPr="003571F6">
        <w:rPr>
          <w:color w:val="000000"/>
        </w:rPr>
        <w:t xml:space="preserve">umowy </w:t>
      </w:r>
      <w:r w:rsidR="006626E5" w:rsidRPr="003571F6">
        <w:rPr>
          <w:color w:val="000000"/>
        </w:rPr>
        <w:t>zgodnie z przeznaczeniem Zamawiający może obniżyć odpowiednio wynagrodzenie</w:t>
      </w:r>
      <w:r w:rsidRPr="003571F6">
        <w:rPr>
          <w:color w:val="000000"/>
        </w:rPr>
        <w:t>.</w:t>
      </w:r>
    </w:p>
    <w:p w14:paraId="16969D80" w14:textId="77777777" w:rsidR="00FB283A" w:rsidRPr="003571F6" w:rsidRDefault="00FB283A" w:rsidP="009E0C35">
      <w:pPr>
        <w:numPr>
          <w:ilvl w:val="2"/>
          <w:numId w:val="22"/>
        </w:numPr>
        <w:spacing w:before="120" w:after="120"/>
        <w:ind w:left="851" w:hanging="283"/>
        <w:jc w:val="both"/>
        <w:rPr>
          <w:color w:val="000000"/>
          <w:szCs w:val="20"/>
        </w:rPr>
      </w:pPr>
      <w:r w:rsidRPr="003571F6">
        <w:rPr>
          <w:color w:val="000000"/>
        </w:rPr>
        <w:t>J</w:t>
      </w:r>
      <w:r w:rsidR="006626E5" w:rsidRPr="003571F6">
        <w:rPr>
          <w:color w:val="000000"/>
        </w:rPr>
        <w:t>eżeli wady uniemożliwiają użytkowanie</w:t>
      </w:r>
      <w:r w:rsidR="00B02B8E" w:rsidRPr="003571F6">
        <w:rPr>
          <w:color w:val="000000"/>
        </w:rPr>
        <w:t xml:space="preserve"> przedmiotu um</w:t>
      </w:r>
      <w:r w:rsidR="003B4777" w:rsidRPr="003571F6">
        <w:rPr>
          <w:color w:val="000000"/>
        </w:rPr>
        <w:t>o</w:t>
      </w:r>
      <w:r w:rsidR="00B02B8E" w:rsidRPr="003571F6">
        <w:rPr>
          <w:color w:val="000000"/>
        </w:rPr>
        <w:t>w</w:t>
      </w:r>
      <w:r w:rsidR="003B4777" w:rsidRPr="003571F6">
        <w:rPr>
          <w:color w:val="000000"/>
        </w:rPr>
        <w:t xml:space="preserve">y </w:t>
      </w:r>
      <w:r w:rsidR="006626E5" w:rsidRPr="003571F6">
        <w:rPr>
          <w:color w:val="000000"/>
        </w:rPr>
        <w:t>zgodnie z przeznaczeniem, Zamawiający może odstąpić od umowy lub żądać wykonania przedmiotu odbioru po raz drugi.</w:t>
      </w:r>
    </w:p>
    <w:p w14:paraId="2B24EB80" w14:textId="77777777" w:rsidR="006626E5" w:rsidRPr="00284F41" w:rsidRDefault="006626E5" w:rsidP="009E0C35">
      <w:pPr>
        <w:numPr>
          <w:ilvl w:val="0"/>
          <w:numId w:val="22"/>
        </w:numPr>
        <w:spacing w:before="120" w:after="120"/>
        <w:ind w:left="284" w:hanging="284"/>
        <w:jc w:val="both"/>
        <w:rPr>
          <w:color w:val="000000"/>
        </w:rPr>
      </w:pPr>
      <w:r>
        <w:rPr>
          <w:color w:val="000000"/>
        </w:rPr>
        <w:t>Strony postanawiają, że z czynności odbioru będzie spisany protokół zawierający wszelkie ustalenia dokonane w toku odbioru, jak też terminy wyznaczone na usunięcie stwierdzonych przy odbiorze wad.</w:t>
      </w:r>
    </w:p>
    <w:p w14:paraId="426B6996" w14:textId="77777777" w:rsidR="006626E5" w:rsidRDefault="006626E5" w:rsidP="009E0C35">
      <w:pPr>
        <w:pStyle w:val="Tekstpodstawowy"/>
        <w:numPr>
          <w:ilvl w:val="0"/>
          <w:numId w:val="22"/>
        </w:numPr>
        <w:spacing w:before="120" w:after="120" w:line="240" w:lineRule="auto"/>
        <w:ind w:left="284" w:hanging="284"/>
        <w:rPr>
          <w:bCs/>
          <w:color w:val="000000"/>
        </w:rPr>
      </w:pPr>
      <w:r>
        <w:rPr>
          <w:bCs/>
          <w:color w:val="000000"/>
        </w:rPr>
        <w:t>Wykonawca zobowiązany jest do zawiadomienia Zamawiającego</w:t>
      </w:r>
      <w:r w:rsidR="00115683">
        <w:rPr>
          <w:bCs/>
          <w:color w:val="000000"/>
        </w:rPr>
        <w:t xml:space="preserve"> i </w:t>
      </w:r>
      <w:r>
        <w:rPr>
          <w:bCs/>
          <w:color w:val="000000"/>
        </w:rPr>
        <w:t>inspektora nadzoru</w:t>
      </w:r>
      <w:r w:rsidR="00115683">
        <w:rPr>
          <w:bCs/>
          <w:color w:val="000000"/>
        </w:rPr>
        <w:t xml:space="preserve"> </w:t>
      </w:r>
      <w:r>
        <w:rPr>
          <w:bCs/>
          <w:color w:val="000000"/>
        </w:rPr>
        <w:t xml:space="preserve">o usunięciu wad oraz do żądania wyznaczenia terminu na odbiór zakwestionowanych uprzednio robót jako wadliwych. </w:t>
      </w:r>
    </w:p>
    <w:p w14:paraId="2DBE8266" w14:textId="77777777" w:rsidR="00115683" w:rsidRDefault="006626E5" w:rsidP="009E0C35">
      <w:pPr>
        <w:numPr>
          <w:ilvl w:val="0"/>
          <w:numId w:val="22"/>
        </w:numPr>
        <w:spacing w:before="120" w:after="120"/>
        <w:ind w:left="284" w:hanging="284"/>
        <w:jc w:val="both"/>
        <w:rPr>
          <w:color w:val="000000"/>
          <w:szCs w:val="20"/>
        </w:rPr>
      </w:pPr>
      <w:r>
        <w:rPr>
          <w:color w:val="000000"/>
        </w:rPr>
        <w:t xml:space="preserve">Zamawiający może podjąć decyzję o przerwaniu odbioru, jeżeli w czasie tych czynności ujawniono istnienie takich wad, które uniemożliwiają użytkowanie przedmiotu umowy zgodnie z przeznaczeniem </w:t>
      </w:r>
      <w:r w:rsidR="00ED5624">
        <w:rPr>
          <w:color w:val="000000"/>
        </w:rPr>
        <w:t>–</w:t>
      </w:r>
      <w:r>
        <w:rPr>
          <w:color w:val="000000"/>
        </w:rPr>
        <w:t xml:space="preserve"> aż do czasu usunięcia tych wad.</w:t>
      </w:r>
    </w:p>
    <w:p w14:paraId="009D53E8" w14:textId="77777777" w:rsidR="003859BE" w:rsidRPr="003859BE" w:rsidRDefault="008374A6" w:rsidP="009E0C35">
      <w:pPr>
        <w:numPr>
          <w:ilvl w:val="0"/>
          <w:numId w:val="22"/>
        </w:numPr>
        <w:spacing w:before="120" w:after="120"/>
        <w:ind w:left="284" w:hanging="426"/>
        <w:jc w:val="both"/>
        <w:rPr>
          <w:color w:val="000000"/>
          <w:szCs w:val="20"/>
        </w:rPr>
      </w:pPr>
      <w:r w:rsidRPr="00115683">
        <w:rPr>
          <w:color w:val="000000"/>
          <w:kern w:val="24"/>
        </w:rPr>
        <w:t xml:space="preserve">Zamawiający wyznaczy także ostateczny, pogwarancyjny odbiór robót </w:t>
      </w:r>
      <w:r w:rsidR="003859BE">
        <w:rPr>
          <w:color w:val="000000"/>
          <w:kern w:val="24"/>
        </w:rPr>
        <w:t xml:space="preserve">w terminie 30 dnia </w:t>
      </w:r>
      <w:r w:rsidR="003859BE" w:rsidRPr="003571F6">
        <w:rPr>
          <w:color w:val="000000"/>
          <w:kern w:val="24"/>
        </w:rPr>
        <w:t>przed upływem okresu gwarancji</w:t>
      </w:r>
      <w:r w:rsidR="00BB29A4" w:rsidRPr="003571F6">
        <w:rPr>
          <w:color w:val="000000"/>
          <w:kern w:val="24"/>
        </w:rPr>
        <w:t>.</w:t>
      </w:r>
      <w:r w:rsidR="003859BE">
        <w:rPr>
          <w:color w:val="000000"/>
          <w:kern w:val="24"/>
        </w:rPr>
        <w:t xml:space="preserve"> </w:t>
      </w:r>
      <w:r w:rsidR="007744E5">
        <w:rPr>
          <w:color w:val="000000"/>
          <w:kern w:val="24"/>
        </w:rPr>
        <w:t xml:space="preserve">    </w:t>
      </w:r>
    </w:p>
    <w:p w14:paraId="2C9FF6AC" w14:textId="60ECB089" w:rsidR="001E1E10" w:rsidRDefault="001E1E10" w:rsidP="00321B44">
      <w:pPr>
        <w:spacing w:before="120" w:after="120"/>
        <w:rPr>
          <w:b/>
          <w:bCs/>
          <w:color w:val="000000"/>
        </w:rPr>
      </w:pPr>
    </w:p>
    <w:p w14:paraId="15D0EACD" w14:textId="06CE1FA0" w:rsidR="00BB29A4" w:rsidRDefault="00625E30" w:rsidP="008E0024">
      <w:pPr>
        <w:spacing w:before="120" w:after="120"/>
        <w:jc w:val="center"/>
        <w:rPr>
          <w:b/>
          <w:bCs/>
          <w:color w:val="000000"/>
        </w:rPr>
      </w:pPr>
      <w:r>
        <w:rPr>
          <w:b/>
          <w:bCs/>
          <w:color w:val="000000"/>
        </w:rPr>
        <w:t>Gwarancja i rękojmia</w:t>
      </w:r>
    </w:p>
    <w:p w14:paraId="0ACC673F" w14:textId="77777777" w:rsidR="00A84559" w:rsidRDefault="00A84559" w:rsidP="008E0024">
      <w:pPr>
        <w:spacing w:before="120" w:after="120"/>
        <w:jc w:val="center"/>
        <w:rPr>
          <w:b/>
          <w:bCs/>
          <w:color w:val="000000"/>
        </w:rPr>
      </w:pPr>
      <w:bookmarkStart w:id="2" w:name="_Hlk96290680"/>
      <w:r>
        <w:rPr>
          <w:b/>
          <w:bCs/>
          <w:color w:val="000000"/>
        </w:rPr>
        <w:sym w:font="Times New Roman" w:char="00A7"/>
      </w:r>
      <w:r w:rsidR="00625E30">
        <w:rPr>
          <w:b/>
          <w:bCs/>
          <w:color w:val="000000"/>
        </w:rPr>
        <w:t>10</w:t>
      </w:r>
    </w:p>
    <w:p w14:paraId="5EA19086" w14:textId="77777777" w:rsidR="00625E30" w:rsidRPr="00625E30" w:rsidRDefault="00625E30" w:rsidP="008E0024">
      <w:pPr>
        <w:numPr>
          <w:ilvl w:val="0"/>
          <w:numId w:val="3"/>
        </w:numPr>
        <w:tabs>
          <w:tab w:val="left" w:pos="360"/>
        </w:tabs>
        <w:spacing w:before="120" w:after="120"/>
        <w:jc w:val="both"/>
        <w:rPr>
          <w:color w:val="000000"/>
          <w:kern w:val="24"/>
        </w:rPr>
      </w:pPr>
      <w:r w:rsidRPr="00625E30">
        <w:rPr>
          <w:color w:val="000000"/>
          <w:kern w:val="24"/>
        </w:rPr>
        <w:t xml:space="preserve">Wykonawca gwarantuje, że przedmiot Umowy określony w </w:t>
      </w:r>
      <w:r w:rsidRPr="00625E30">
        <w:t>§</w:t>
      </w:r>
      <w:r w:rsidRPr="00625E30">
        <w:rPr>
          <w:color w:val="000000"/>
          <w:kern w:val="24"/>
        </w:rPr>
        <w:t xml:space="preserve"> 1 wykonany zostanie dobrze jakościowo, zgodnie z dokumentacją projektową, warunkami (normami) technicznymi wykonawstwa i warunkami umowy, bez wad pomniejszających wartość robót lub uniemożliwiających użytkowanie obiektu zgodnie z jego przeznaczeniem.</w:t>
      </w:r>
    </w:p>
    <w:p w14:paraId="2C264449" w14:textId="41023A57" w:rsidR="008747EA" w:rsidRDefault="00625E30" w:rsidP="008747EA">
      <w:pPr>
        <w:numPr>
          <w:ilvl w:val="0"/>
          <w:numId w:val="3"/>
        </w:numPr>
        <w:tabs>
          <w:tab w:val="left" w:pos="360"/>
        </w:tabs>
        <w:spacing w:before="120" w:after="120"/>
        <w:jc w:val="both"/>
        <w:rPr>
          <w:bCs/>
          <w:kern w:val="24"/>
        </w:rPr>
      </w:pPr>
      <w:r w:rsidRPr="00625E30">
        <w:rPr>
          <w:kern w:val="24"/>
        </w:rPr>
        <w:lastRenderedPageBreak/>
        <w:t xml:space="preserve">Wykonawca udzieli </w:t>
      </w:r>
      <w:r w:rsidRPr="00551A83">
        <w:rPr>
          <w:b/>
          <w:bCs/>
        </w:rPr>
        <w:t>………</w:t>
      </w:r>
      <w:r w:rsidRPr="00625E30">
        <w:rPr>
          <w:bCs/>
        </w:rPr>
        <w:t xml:space="preserve"> miesięcy </w:t>
      </w:r>
      <w:r w:rsidRPr="00625E30">
        <w:rPr>
          <w:bCs/>
          <w:kern w:val="24"/>
        </w:rPr>
        <w:t xml:space="preserve">gwarancji na przedmiot umowy licząc od daty </w:t>
      </w:r>
      <w:r>
        <w:rPr>
          <w:bCs/>
          <w:kern w:val="24"/>
        </w:rPr>
        <w:t xml:space="preserve">końcowego komisyjnego </w:t>
      </w:r>
      <w:r w:rsidRPr="00625E30">
        <w:rPr>
          <w:bCs/>
          <w:kern w:val="24"/>
        </w:rPr>
        <w:t>odbioru</w:t>
      </w:r>
      <w:r>
        <w:rPr>
          <w:bCs/>
          <w:kern w:val="24"/>
        </w:rPr>
        <w:t xml:space="preserve"> przedmiotu umowy</w:t>
      </w:r>
      <w:r w:rsidRPr="00625E30">
        <w:rPr>
          <w:bCs/>
          <w:kern w:val="24"/>
        </w:rPr>
        <w:t>. Strony ustalają, że okres rękojmi jest równy okresowi gwarancji.</w:t>
      </w:r>
      <w:r w:rsidR="008747EA">
        <w:rPr>
          <w:bCs/>
          <w:kern w:val="24"/>
        </w:rPr>
        <w:t xml:space="preserve"> </w:t>
      </w:r>
    </w:p>
    <w:p w14:paraId="17882D5A" w14:textId="68479544" w:rsidR="008747EA" w:rsidRPr="008747EA" w:rsidRDefault="008747EA" w:rsidP="008747EA">
      <w:pPr>
        <w:numPr>
          <w:ilvl w:val="0"/>
          <w:numId w:val="3"/>
        </w:numPr>
        <w:tabs>
          <w:tab w:val="left" w:pos="360"/>
        </w:tabs>
        <w:spacing w:before="120" w:after="120"/>
        <w:jc w:val="both"/>
        <w:rPr>
          <w:bCs/>
          <w:kern w:val="24"/>
        </w:rPr>
      </w:pPr>
      <w:r>
        <w:rPr>
          <w:bCs/>
          <w:kern w:val="24"/>
        </w:rPr>
        <w:t>Okresowi gwarancji i rękojmi określonemu w ust. 2, podlegają zarówno</w:t>
      </w:r>
      <w:r w:rsidR="00D71AAD">
        <w:rPr>
          <w:bCs/>
          <w:kern w:val="24"/>
        </w:rPr>
        <w:t xml:space="preserve"> </w:t>
      </w:r>
      <w:r>
        <w:rPr>
          <w:bCs/>
          <w:kern w:val="24"/>
        </w:rPr>
        <w:t xml:space="preserve">roboty budowlane, </w:t>
      </w:r>
      <w:r w:rsidRPr="00FF4B0B">
        <w:rPr>
          <w:bCs/>
          <w:kern w:val="24"/>
        </w:rPr>
        <w:t xml:space="preserve">jak i dostarczony sprzęt wyposażenie i urządzenia niezależnie od </w:t>
      </w:r>
      <w:r w:rsidR="00FF4B0B">
        <w:rPr>
          <w:bCs/>
          <w:kern w:val="24"/>
        </w:rPr>
        <w:t xml:space="preserve">okresu </w:t>
      </w:r>
      <w:r w:rsidRPr="00FF4B0B">
        <w:rPr>
          <w:bCs/>
          <w:kern w:val="24"/>
        </w:rPr>
        <w:t>gwarancji producentów</w:t>
      </w:r>
      <w:r w:rsidR="00FF4B0B">
        <w:rPr>
          <w:bCs/>
          <w:kern w:val="24"/>
        </w:rPr>
        <w:t>.</w:t>
      </w:r>
    </w:p>
    <w:p w14:paraId="5E2C2F29" w14:textId="77777777" w:rsidR="00625E30" w:rsidRPr="00625E30" w:rsidRDefault="00625E30" w:rsidP="008E0024">
      <w:pPr>
        <w:numPr>
          <w:ilvl w:val="0"/>
          <w:numId w:val="3"/>
        </w:numPr>
        <w:tabs>
          <w:tab w:val="left" w:pos="360"/>
        </w:tabs>
        <w:spacing w:before="120" w:after="120"/>
        <w:jc w:val="both"/>
        <w:rPr>
          <w:color w:val="000000"/>
          <w:kern w:val="24"/>
        </w:rPr>
      </w:pPr>
      <w:r w:rsidRPr="00625E30">
        <w:rPr>
          <w:color w:val="000000"/>
          <w:kern w:val="24"/>
        </w:rPr>
        <w:t xml:space="preserve">Okres gwarancji dla naprawianego elementu ulega wydłużeniu o czasookres liczony od dnia poinformowania Wykonawcy o  fakcie wystąpienia wad  do usunięcia wad, również w przypadku wykonanie zastępczego. </w:t>
      </w:r>
    </w:p>
    <w:p w14:paraId="7BEA1764" w14:textId="6A80B9E7" w:rsidR="009438ED" w:rsidRPr="009438ED" w:rsidRDefault="00625E30" w:rsidP="00A27149">
      <w:pPr>
        <w:pStyle w:val="Akapitzlist"/>
        <w:numPr>
          <w:ilvl w:val="0"/>
          <w:numId w:val="3"/>
        </w:numPr>
        <w:jc w:val="both"/>
        <w:rPr>
          <w:rFonts w:ascii="Times New Roman" w:eastAsia="Times New Roman" w:hAnsi="Times New Roman"/>
          <w:color w:val="000000"/>
          <w:kern w:val="24"/>
          <w:sz w:val="24"/>
          <w:szCs w:val="24"/>
          <w:lang w:eastAsia="pl-PL"/>
        </w:rPr>
      </w:pPr>
      <w:r w:rsidRPr="009438ED">
        <w:rPr>
          <w:rFonts w:ascii="Times New Roman" w:eastAsia="Times New Roman" w:hAnsi="Times New Roman"/>
          <w:color w:val="000000"/>
          <w:kern w:val="24"/>
          <w:sz w:val="24"/>
          <w:szCs w:val="24"/>
          <w:lang w:eastAsia="pl-PL"/>
        </w:rPr>
        <w:t xml:space="preserve">W razie stwierdzenia w toku w okresie gwarancji i rękojmi wad nienadających się do usunięcia, Zamawiający może obniżyć wynagrodzenie Wykonawcy odpowiednio do utraconej </w:t>
      </w:r>
      <w:r w:rsidRPr="00A27149">
        <w:rPr>
          <w:rFonts w:ascii="Times New Roman" w:eastAsia="Times New Roman" w:hAnsi="Times New Roman"/>
          <w:color w:val="000000"/>
          <w:kern w:val="24"/>
          <w:sz w:val="24"/>
          <w:szCs w:val="24"/>
          <w:lang w:eastAsia="pl-PL"/>
        </w:rPr>
        <w:t>wartości użytkowej lub technicznej obiektu</w:t>
      </w:r>
      <w:r w:rsidR="009438ED" w:rsidRPr="00A27149">
        <w:rPr>
          <w:color w:val="000000"/>
          <w:kern w:val="24"/>
        </w:rPr>
        <w:t xml:space="preserve"> </w:t>
      </w:r>
      <w:r w:rsidR="00A27149">
        <w:rPr>
          <w:color w:val="000000"/>
          <w:kern w:val="24"/>
        </w:rPr>
        <w:t>–</w:t>
      </w:r>
      <w:r w:rsidR="009438ED" w:rsidRPr="00A27149">
        <w:rPr>
          <w:color w:val="000000"/>
          <w:kern w:val="24"/>
        </w:rPr>
        <w:t xml:space="preserve"> </w:t>
      </w:r>
      <w:r w:rsidR="009438ED" w:rsidRPr="00A27149">
        <w:rPr>
          <w:rFonts w:ascii="Times New Roman" w:eastAsia="Times New Roman" w:hAnsi="Times New Roman"/>
          <w:color w:val="000000"/>
          <w:kern w:val="24"/>
          <w:sz w:val="24"/>
          <w:szCs w:val="24"/>
          <w:lang w:eastAsia="pl-PL"/>
        </w:rPr>
        <w:t>potrącając stosowna kwotę z zatrzymanej części zabezpieczenia należytego wykonania umowy, lub/i dochodzić kosztów tej naprawy od Wykonawcy na drodze sądowej.</w:t>
      </w:r>
    </w:p>
    <w:p w14:paraId="64A299E5" w14:textId="3F42ACC0" w:rsidR="00625E30" w:rsidRPr="009438ED" w:rsidRDefault="00625E30" w:rsidP="00A27149">
      <w:pPr>
        <w:numPr>
          <w:ilvl w:val="0"/>
          <w:numId w:val="3"/>
        </w:numPr>
        <w:tabs>
          <w:tab w:val="left" w:pos="360"/>
        </w:tabs>
        <w:spacing w:before="120" w:after="120"/>
        <w:ind w:left="357" w:hanging="357"/>
        <w:jc w:val="both"/>
        <w:rPr>
          <w:color w:val="000000"/>
        </w:rPr>
      </w:pPr>
      <w:r w:rsidRPr="009438ED">
        <w:rPr>
          <w:color w:val="000000"/>
          <w:kern w:val="24"/>
        </w:rPr>
        <w:t>Zamawiający zastrzega sobie prawo korzystania z uprawnień z tytułu rękojmi niezależnie od uprawnień wynikających z gwarancji.</w:t>
      </w:r>
    </w:p>
    <w:p w14:paraId="4CF6DF0D" w14:textId="77777777" w:rsidR="00625E30" w:rsidRPr="00625E30" w:rsidRDefault="00625E30" w:rsidP="008E0024">
      <w:pPr>
        <w:numPr>
          <w:ilvl w:val="0"/>
          <w:numId w:val="3"/>
        </w:numPr>
        <w:tabs>
          <w:tab w:val="left" w:pos="360"/>
        </w:tabs>
        <w:spacing w:before="120" w:after="120"/>
        <w:ind w:left="357" w:hanging="357"/>
        <w:jc w:val="both"/>
        <w:rPr>
          <w:color w:val="000000"/>
        </w:rPr>
      </w:pPr>
      <w:r w:rsidRPr="00625E30">
        <w:rPr>
          <w:color w:val="000000"/>
          <w:kern w:val="24"/>
        </w:rPr>
        <w:t>Zamawiający wezwie jednokrotnie Wykonawcę do usunięcia wad i usterek wynikłych w okresie gwarancji</w:t>
      </w:r>
      <w:r>
        <w:rPr>
          <w:color w:val="000000"/>
          <w:kern w:val="24"/>
        </w:rPr>
        <w:t xml:space="preserve"> i rękojmi</w:t>
      </w:r>
      <w:r w:rsidRPr="00625E30">
        <w:rPr>
          <w:color w:val="000000"/>
          <w:kern w:val="24"/>
        </w:rPr>
        <w:t>, w terminie adekwatnym do koniecznego zakresu prac.</w:t>
      </w:r>
    </w:p>
    <w:p w14:paraId="35D7CF0A" w14:textId="77777777" w:rsidR="004B7A4D" w:rsidRDefault="00625E30" w:rsidP="008E0024">
      <w:pPr>
        <w:numPr>
          <w:ilvl w:val="0"/>
          <w:numId w:val="3"/>
        </w:numPr>
        <w:tabs>
          <w:tab w:val="left" w:pos="360"/>
        </w:tabs>
        <w:spacing w:before="120" w:after="120"/>
        <w:ind w:left="357" w:hanging="357"/>
        <w:jc w:val="both"/>
        <w:rPr>
          <w:color w:val="000000"/>
        </w:rPr>
      </w:pPr>
      <w:r w:rsidRPr="00625E30">
        <w:rPr>
          <w:color w:val="000000"/>
          <w:kern w:val="24"/>
        </w:rPr>
        <w:t>Jeżeli Wykonawca nie usunie wad i usterek w terminie o którym mowa w ust. 6, Zamawiający może zlecić naprawę „wykonawcy zastępczemu” (nie będącemu stroną niniejszej umowy) na koszt i ryzyko Wykonawcy, potrącając należne mu wynagrodzenie z zatrzymanej części zabezpieczenia należytego wykonania umowy, lub/i dochodzić kosztów tej naprawy od Wykonawcy na drodze sądowej.</w:t>
      </w:r>
    </w:p>
    <w:p w14:paraId="332E79E4" w14:textId="77777777" w:rsidR="004B7A4D" w:rsidRPr="00404DEA" w:rsidRDefault="004B7A4D" w:rsidP="008E0024">
      <w:pPr>
        <w:numPr>
          <w:ilvl w:val="0"/>
          <w:numId w:val="3"/>
        </w:numPr>
        <w:tabs>
          <w:tab w:val="left" w:pos="360"/>
        </w:tabs>
        <w:spacing w:before="120" w:after="120"/>
        <w:ind w:left="357" w:hanging="357"/>
        <w:jc w:val="both"/>
        <w:rPr>
          <w:color w:val="000000"/>
        </w:rPr>
      </w:pPr>
      <w:r w:rsidRPr="00404DEA">
        <w:rPr>
          <w:color w:val="000000"/>
        </w:rPr>
        <w:t xml:space="preserve">Zamawiający nie ma obowiązku powiadomienia Wykonawcy o zamiarze zlecenia usunięcia wad osobie trzeciej. </w:t>
      </w:r>
    </w:p>
    <w:p w14:paraId="1906EFB4" w14:textId="77777777" w:rsidR="004B7A4D" w:rsidRPr="004B7A4D" w:rsidRDefault="004B7A4D" w:rsidP="008E0024">
      <w:pPr>
        <w:numPr>
          <w:ilvl w:val="0"/>
          <w:numId w:val="3"/>
        </w:numPr>
        <w:tabs>
          <w:tab w:val="left" w:pos="360"/>
        </w:tabs>
        <w:spacing w:before="120" w:after="120"/>
        <w:jc w:val="both"/>
        <w:rPr>
          <w:b/>
          <w:bCs/>
          <w:color w:val="000000"/>
        </w:rPr>
      </w:pPr>
      <w:r w:rsidRPr="00404DEA">
        <w:rPr>
          <w:color w:val="000000"/>
        </w:rPr>
        <w:t xml:space="preserve">Wykonawca zobowiązany jest do zawiadomienia na piśmie Zamawiającego o usunięciu wad oraz do żądania wyznaczenia terminu odbioru zakwestionowanych uprzednio robót jako wadliwych. </w:t>
      </w:r>
    </w:p>
    <w:p w14:paraId="3A2697FE" w14:textId="77777777" w:rsidR="004B7A4D" w:rsidRPr="004B7A4D" w:rsidRDefault="00625E30" w:rsidP="008E0024">
      <w:pPr>
        <w:numPr>
          <w:ilvl w:val="0"/>
          <w:numId w:val="3"/>
        </w:numPr>
        <w:tabs>
          <w:tab w:val="left" w:pos="360"/>
        </w:tabs>
        <w:spacing w:before="120" w:after="120"/>
        <w:ind w:left="357" w:hanging="357"/>
        <w:jc w:val="both"/>
        <w:rPr>
          <w:b/>
          <w:bCs/>
          <w:color w:val="000000"/>
        </w:rPr>
      </w:pPr>
      <w:r w:rsidRPr="00625E30">
        <w:rPr>
          <w:color w:val="000000"/>
          <w:kern w:val="24"/>
        </w:rPr>
        <w:t xml:space="preserve">Do odbioru robót polegających na usunięciu wad i usterek stosuje się odpowiednio postanowienia </w:t>
      </w:r>
      <w:r w:rsidRPr="00625E30">
        <w:t>§</w:t>
      </w:r>
      <w:r w:rsidRPr="00625E30">
        <w:rPr>
          <w:bCs/>
          <w:color w:val="000000"/>
        </w:rPr>
        <w:t>9</w:t>
      </w:r>
      <w:r w:rsidR="004B7A4D">
        <w:rPr>
          <w:bCs/>
          <w:color w:val="000000"/>
        </w:rPr>
        <w:t>.</w:t>
      </w:r>
    </w:p>
    <w:p w14:paraId="75A1CFAD" w14:textId="77777777" w:rsidR="002F70BC" w:rsidRDefault="00404DEA" w:rsidP="008E0024">
      <w:pPr>
        <w:numPr>
          <w:ilvl w:val="0"/>
          <w:numId w:val="3"/>
        </w:numPr>
        <w:tabs>
          <w:tab w:val="left" w:pos="360"/>
        </w:tabs>
        <w:spacing w:before="120" w:after="120"/>
        <w:ind w:left="357" w:hanging="357"/>
        <w:jc w:val="both"/>
        <w:rPr>
          <w:b/>
          <w:bCs/>
          <w:color w:val="000000"/>
        </w:rPr>
      </w:pPr>
      <w:r w:rsidRPr="00404DEA">
        <w:rPr>
          <w:color w:val="000000"/>
        </w:rPr>
        <w:t>W przypadku wystąpienia wad zagrażających bezpieczeństwu ludzi lub mienia,</w:t>
      </w:r>
      <w:r w:rsidR="004B7A4D">
        <w:rPr>
          <w:color w:val="000000"/>
        </w:rPr>
        <w:t xml:space="preserve"> lub znacznym szkodom w środowisku, </w:t>
      </w:r>
      <w:r w:rsidRPr="00404DEA">
        <w:rPr>
          <w:color w:val="000000"/>
        </w:rPr>
        <w:t xml:space="preserve">Wykonawca w trybie natychmiastowym zabezpieczy miejsce wystąpienia wady i w terminie nie dłuższym niż </w:t>
      </w:r>
      <w:r w:rsidR="00E503BF">
        <w:rPr>
          <w:color w:val="000000"/>
        </w:rPr>
        <w:t>6</w:t>
      </w:r>
      <w:r w:rsidRPr="00404DEA">
        <w:rPr>
          <w:color w:val="000000"/>
        </w:rPr>
        <w:t xml:space="preserve"> godzin</w:t>
      </w:r>
      <w:r w:rsidR="00E503BF">
        <w:rPr>
          <w:color w:val="000000"/>
        </w:rPr>
        <w:t xml:space="preserve"> </w:t>
      </w:r>
      <w:r w:rsidRPr="00404DEA">
        <w:rPr>
          <w:color w:val="000000"/>
        </w:rPr>
        <w:t>od powiadomienia (telefonicznie</w:t>
      </w:r>
      <w:r w:rsidR="004B7A4D">
        <w:rPr>
          <w:color w:val="000000"/>
        </w:rPr>
        <w:t xml:space="preserve"> lub </w:t>
      </w:r>
      <w:r w:rsidRPr="00404DEA">
        <w:rPr>
          <w:color w:val="000000"/>
        </w:rPr>
        <w:t xml:space="preserve">e-mailem) przystąpi do usuwania wady. </w:t>
      </w:r>
    </w:p>
    <w:p w14:paraId="5BA908F8" w14:textId="4C70AA40" w:rsidR="002F70BC" w:rsidRDefault="002F70BC" w:rsidP="008E0024">
      <w:pPr>
        <w:numPr>
          <w:ilvl w:val="0"/>
          <w:numId w:val="3"/>
        </w:numPr>
        <w:spacing w:before="120" w:after="120"/>
        <w:ind w:left="284" w:hanging="357"/>
        <w:jc w:val="both"/>
        <w:rPr>
          <w:bCs/>
          <w:color w:val="000000"/>
        </w:rPr>
      </w:pPr>
      <w:r w:rsidRPr="002F70BC">
        <w:rPr>
          <w:bCs/>
          <w:color w:val="000000"/>
        </w:rPr>
        <w:t xml:space="preserve">Udzielając gwarancji Wykonawca zapewnia przez </w:t>
      </w:r>
      <w:r w:rsidR="00F96C4C">
        <w:rPr>
          <w:bCs/>
          <w:color w:val="000000"/>
        </w:rPr>
        <w:t xml:space="preserve">cały </w:t>
      </w:r>
      <w:r w:rsidRPr="002F70BC">
        <w:rPr>
          <w:bCs/>
          <w:color w:val="000000"/>
        </w:rPr>
        <w:t xml:space="preserve">okres udzielonej gwarancji bezpłatne czynności przeglądów gwarancyjnych </w:t>
      </w:r>
      <w:r w:rsidR="00D410F4">
        <w:rPr>
          <w:bCs/>
          <w:color w:val="000000"/>
        </w:rPr>
        <w:t>i serwisowych, robót budowlanych oraz wszelkiego dostarczonych urządzeń, sprzętu i wyposażenia</w:t>
      </w:r>
      <w:r>
        <w:rPr>
          <w:bCs/>
          <w:color w:val="000000"/>
        </w:rPr>
        <w:t>.</w:t>
      </w:r>
    </w:p>
    <w:p w14:paraId="7ECA0C4C" w14:textId="440B8FD4" w:rsidR="002F70BC" w:rsidRPr="00D410F4" w:rsidRDefault="002F70BC" w:rsidP="008E0024">
      <w:pPr>
        <w:numPr>
          <w:ilvl w:val="0"/>
          <w:numId w:val="3"/>
        </w:numPr>
        <w:spacing w:before="120" w:after="120"/>
        <w:ind w:left="284" w:hanging="357"/>
        <w:jc w:val="both"/>
        <w:rPr>
          <w:bCs/>
          <w:color w:val="000000"/>
        </w:rPr>
      </w:pPr>
      <w:r w:rsidRPr="002F70BC">
        <w:rPr>
          <w:color w:val="000000"/>
        </w:rPr>
        <w:t xml:space="preserve">Przeglądy gwarancyjne </w:t>
      </w:r>
      <w:r w:rsidR="00D410F4">
        <w:rPr>
          <w:color w:val="000000"/>
        </w:rPr>
        <w:t xml:space="preserve">dotyczące robót budowlanych, </w:t>
      </w:r>
      <w:r w:rsidRPr="002F70BC">
        <w:rPr>
          <w:color w:val="000000"/>
        </w:rPr>
        <w:t>przeprowadzane będą do końca każdego roku kalendarzowego rozpoczynając od roku następującego po dacie końcowego odbioru robót,</w:t>
      </w:r>
      <w:r w:rsidR="00D71AAD">
        <w:rPr>
          <w:color w:val="000000"/>
        </w:rPr>
        <w:t xml:space="preserve"> a przeglądy wyposażenia</w:t>
      </w:r>
      <w:r w:rsidR="00D410F4">
        <w:rPr>
          <w:color w:val="000000"/>
        </w:rPr>
        <w:t>, sprzętu i urządzeń zgodnie z wymogami producentów,</w:t>
      </w:r>
      <w:r w:rsidRPr="002F70BC">
        <w:rPr>
          <w:color w:val="000000"/>
        </w:rPr>
        <w:t xml:space="preserve"> przy czym ostatni przegląd gwarancyjny nie później niż na 30 dni przez upływem okresu gwarancji wskazanego w ofercie wykonawcy i objętego kryterium oceny ofert.</w:t>
      </w:r>
    </w:p>
    <w:p w14:paraId="385C0AFD" w14:textId="6016D26E" w:rsidR="00404DEA" w:rsidRDefault="00404DEA" w:rsidP="00C954C5">
      <w:pPr>
        <w:spacing w:before="120" w:after="120"/>
        <w:rPr>
          <w:b/>
          <w:bCs/>
          <w:color w:val="000000"/>
        </w:rPr>
      </w:pPr>
    </w:p>
    <w:p w14:paraId="138E0AB2" w14:textId="77777777" w:rsidR="002A0989" w:rsidRDefault="002A0989" w:rsidP="008E0024">
      <w:pPr>
        <w:spacing w:before="120" w:after="120"/>
        <w:jc w:val="center"/>
        <w:rPr>
          <w:b/>
          <w:bCs/>
          <w:color w:val="000000"/>
        </w:rPr>
      </w:pPr>
    </w:p>
    <w:p w14:paraId="2B699E07" w14:textId="063DFFE1" w:rsidR="00625E30" w:rsidRDefault="00404DEA" w:rsidP="008E0024">
      <w:pPr>
        <w:spacing w:before="120" w:after="120"/>
        <w:jc w:val="center"/>
        <w:rPr>
          <w:b/>
          <w:bCs/>
          <w:color w:val="000000"/>
        </w:rPr>
      </w:pPr>
      <w:r>
        <w:rPr>
          <w:b/>
          <w:bCs/>
          <w:color w:val="000000"/>
        </w:rPr>
        <w:lastRenderedPageBreak/>
        <w:t>Kary umowne</w:t>
      </w:r>
    </w:p>
    <w:p w14:paraId="0DE046EA" w14:textId="6E57B04F" w:rsidR="00404DEA" w:rsidRDefault="00404DEA" w:rsidP="008E0024">
      <w:pPr>
        <w:spacing w:before="120" w:after="120"/>
        <w:jc w:val="center"/>
        <w:rPr>
          <w:b/>
          <w:bCs/>
          <w:color w:val="000000"/>
          <w:szCs w:val="20"/>
        </w:rPr>
      </w:pPr>
      <w:r>
        <w:rPr>
          <w:b/>
          <w:bCs/>
          <w:color w:val="000000"/>
        </w:rPr>
        <w:sym w:font="Times New Roman" w:char="00A7"/>
      </w:r>
      <w:r w:rsidR="00321B44">
        <w:rPr>
          <w:b/>
          <w:bCs/>
          <w:color w:val="000000"/>
        </w:rPr>
        <w:t>11</w:t>
      </w:r>
    </w:p>
    <w:p w14:paraId="700D46B6" w14:textId="77777777" w:rsidR="00404DEA" w:rsidRDefault="00404DEA" w:rsidP="008E0024">
      <w:pPr>
        <w:pStyle w:val="Tekstpodstawowy21"/>
        <w:spacing w:before="120" w:after="120" w:line="240" w:lineRule="auto"/>
        <w:rPr>
          <w:b w:val="0"/>
          <w:color w:val="000000"/>
          <w:sz w:val="24"/>
        </w:rPr>
      </w:pPr>
      <w:r>
        <w:rPr>
          <w:b w:val="0"/>
          <w:color w:val="000000"/>
          <w:sz w:val="24"/>
        </w:rPr>
        <w:t>Strony ustanawiają odpowiedzialność za niewykonanie lub nienależyte wykonanie umowy w formie kar umownych, w następujących wypadkach i wysokościach:</w:t>
      </w:r>
    </w:p>
    <w:p w14:paraId="485EADCD" w14:textId="77777777" w:rsidR="00404DEA" w:rsidRDefault="00404DEA" w:rsidP="008E0024">
      <w:pPr>
        <w:numPr>
          <w:ilvl w:val="0"/>
          <w:numId w:val="4"/>
        </w:numPr>
        <w:spacing w:before="120" w:after="120"/>
        <w:ind w:left="284" w:hanging="284"/>
        <w:jc w:val="both"/>
        <w:rPr>
          <w:color w:val="000000"/>
          <w:kern w:val="24"/>
          <w:szCs w:val="20"/>
        </w:rPr>
      </w:pPr>
      <w:r>
        <w:rPr>
          <w:color w:val="000000"/>
          <w:kern w:val="24"/>
        </w:rPr>
        <w:t>Wykonawca płaci Zamawiającemu kary umowne:</w:t>
      </w:r>
    </w:p>
    <w:p w14:paraId="733E6AB6" w14:textId="2563CD7D" w:rsidR="00E503BF" w:rsidRDefault="004B7A4D" w:rsidP="008E0024">
      <w:pPr>
        <w:numPr>
          <w:ilvl w:val="0"/>
          <w:numId w:val="5"/>
        </w:numPr>
        <w:spacing w:before="120" w:after="120"/>
        <w:ind w:left="567" w:hanging="283"/>
        <w:jc w:val="both"/>
        <w:rPr>
          <w:color w:val="000000"/>
          <w:kern w:val="24"/>
          <w:szCs w:val="20"/>
        </w:rPr>
      </w:pPr>
      <w:r>
        <w:rPr>
          <w:color w:val="000000"/>
          <w:kern w:val="24"/>
        </w:rPr>
        <w:t>Z</w:t>
      </w:r>
      <w:r w:rsidR="00404DEA">
        <w:rPr>
          <w:color w:val="000000"/>
          <w:kern w:val="24"/>
        </w:rPr>
        <w:t xml:space="preserve">a zwłokę w wykonaniu </w:t>
      </w:r>
      <w:r w:rsidR="009817DA">
        <w:rPr>
          <w:color w:val="000000"/>
          <w:kern w:val="24"/>
        </w:rPr>
        <w:t xml:space="preserve">całości </w:t>
      </w:r>
      <w:r w:rsidR="00404DEA">
        <w:rPr>
          <w:color w:val="000000"/>
          <w:kern w:val="24"/>
        </w:rPr>
        <w:t xml:space="preserve">przedmiotu umowy w wysokości </w:t>
      </w:r>
      <w:r w:rsidRPr="004B7A4D">
        <w:t xml:space="preserve">0,05 </w:t>
      </w:r>
      <w:r w:rsidR="00404DEA" w:rsidRPr="004B7A4D">
        <w:t>%</w:t>
      </w:r>
      <w:r>
        <w:t xml:space="preserve"> </w:t>
      </w:r>
      <w:r w:rsidR="00404DEA">
        <w:rPr>
          <w:color w:val="000000"/>
          <w:kern w:val="24"/>
        </w:rPr>
        <w:t xml:space="preserve">wynagrodzenia określonego w </w:t>
      </w:r>
      <w:r w:rsidR="00404DEA">
        <w:rPr>
          <w:color w:val="000000"/>
          <w:kern w:val="24"/>
        </w:rPr>
        <w:sym w:font="Times New Roman" w:char="00A7"/>
      </w:r>
      <w:r w:rsidR="00404DEA">
        <w:rPr>
          <w:color w:val="000000"/>
          <w:kern w:val="24"/>
        </w:rPr>
        <w:t>4 ust.</w:t>
      </w:r>
      <w:r>
        <w:rPr>
          <w:color w:val="000000"/>
          <w:kern w:val="24"/>
        </w:rPr>
        <w:t xml:space="preserve"> </w:t>
      </w:r>
      <w:r w:rsidR="00404DEA">
        <w:rPr>
          <w:color w:val="000000"/>
          <w:kern w:val="24"/>
        </w:rPr>
        <w:t xml:space="preserve">1, za każdy dzień zwłoki liczony od terminu </w:t>
      </w:r>
      <w:r w:rsidR="008E0024">
        <w:rPr>
          <w:color w:val="000000"/>
          <w:kern w:val="24"/>
        </w:rPr>
        <w:t>wyznaczonego</w:t>
      </w:r>
      <w:r w:rsidR="00404DEA">
        <w:rPr>
          <w:color w:val="000000"/>
          <w:kern w:val="24"/>
        </w:rPr>
        <w:t xml:space="preserve"> w </w:t>
      </w:r>
      <w:r w:rsidR="00404DEA">
        <w:rPr>
          <w:color w:val="000000"/>
          <w:kern w:val="24"/>
        </w:rPr>
        <w:sym w:font="Times New Roman" w:char="00A7"/>
      </w:r>
      <w:r>
        <w:rPr>
          <w:color w:val="000000"/>
          <w:kern w:val="24"/>
        </w:rPr>
        <w:t>2</w:t>
      </w:r>
      <w:r w:rsidR="00404DEA">
        <w:rPr>
          <w:color w:val="000000"/>
          <w:kern w:val="24"/>
        </w:rPr>
        <w:t xml:space="preserve"> </w:t>
      </w:r>
      <w:r>
        <w:rPr>
          <w:color w:val="000000"/>
          <w:kern w:val="24"/>
        </w:rPr>
        <w:t>ust</w:t>
      </w:r>
      <w:r w:rsidR="00E503BF">
        <w:rPr>
          <w:color w:val="000000"/>
          <w:kern w:val="24"/>
        </w:rPr>
        <w:t xml:space="preserve">. </w:t>
      </w:r>
      <w:r>
        <w:rPr>
          <w:color w:val="000000"/>
          <w:kern w:val="24"/>
        </w:rPr>
        <w:t>1</w:t>
      </w:r>
      <w:r w:rsidR="00404DEA">
        <w:rPr>
          <w:color w:val="000000"/>
          <w:kern w:val="24"/>
        </w:rPr>
        <w:t>.</w:t>
      </w:r>
    </w:p>
    <w:p w14:paraId="3C90AEC5" w14:textId="77777777" w:rsidR="00404DEA" w:rsidRPr="00E503BF" w:rsidRDefault="00E503BF" w:rsidP="008E0024">
      <w:pPr>
        <w:numPr>
          <w:ilvl w:val="0"/>
          <w:numId w:val="5"/>
        </w:numPr>
        <w:spacing w:before="120" w:after="120"/>
        <w:ind w:left="567" w:hanging="283"/>
        <w:jc w:val="both"/>
        <w:rPr>
          <w:color w:val="000000"/>
          <w:kern w:val="24"/>
          <w:szCs w:val="20"/>
        </w:rPr>
      </w:pPr>
      <w:r w:rsidRPr="00E503BF">
        <w:rPr>
          <w:color w:val="000000"/>
          <w:kern w:val="24"/>
        </w:rPr>
        <w:t>Z</w:t>
      </w:r>
      <w:r w:rsidR="00404DEA" w:rsidRPr="00E503BF">
        <w:rPr>
          <w:color w:val="000000"/>
          <w:kern w:val="24"/>
        </w:rPr>
        <w:t xml:space="preserve">a zwłokę w usunięciu wad stwierdzonych przy odbiorze, lub w okresie gwarancji, rękojmi za wady w wysokości </w:t>
      </w:r>
      <w:r w:rsidR="009817DA" w:rsidRPr="009817DA">
        <w:rPr>
          <w:kern w:val="24"/>
        </w:rPr>
        <w:t>0,01</w:t>
      </w:r>
      <w:r w:rsidR="00404DEA" w:rsidRPr="009817DA">
        <w:rPr>
          <w:kern w:val="24"/>
        </w:rPr>
        <w:t>%</w:t>
      </w:r>
      <w:r w:rsidR="00404DEA" w:rsidRPr="00E503BF">
        <w:rPr>
          <w:color w:val="000000"/>
          <w:kern w:val="24"/>
        </w:rPr>
        <w:t xml:space="preserve"> wynagrodzenia określonego w </w:t>
      </w:r>
      <w:r w:rsidR="00404DEA">
        <w:rPr>
          <w:color w:val="000000"/>
          <w:kern w:val="24"/>
        </w:rPr>
        <w:sym w:font="Times New Roman" w:char="00A7"/>
      </w:r>
      <w:r w:rsidR="004B7A4D" w:rsidRPr="00E503BF">
        <w:rPr>
          <w:color w:val="000000"/>
          <w:kern w:val="24"/>
        </w:rPr>
        <w:t>2</w:t>
      </w:r>
      <w:r w:rsidR="00404DEA" w:rsidRPr="00E503BF">
        <w:rPr>
          <w:color w:val="000000"/>
          <w:kern w:val="24"/>
        </w:rPr>
        <w:t xml:space="preserve"> ust.</w:t>
      </w:r>
      <w:r w:rsidR="004B7A4D" w:rsidRPr="00E503BF">
        <w:rPr>
          <w:color w:val="000000"/>
          <w:kern w:val="24"/>
        </w:rPr>
        <w:t xml:space="preserve"> </w:t>
      </w:r>
      <w:r w:rsidR="00404DEA" w:rsidRPr="00E503BF">
        <w:rPr>
          <w:color w:val="000000"/>
          <w:kern w:val="24"/>
        </w:rPr>
        <w:t>1 za każdy dzień zwłoki liczony od dnia wyznaczonego na usunięcie wad</w:t>
      </w:r>
      <w:r w:rsidR="009817DA">
        <w:rPr>
          <w:color w:val="000000"/>
          <w:kern w:val="24"/>
        </w:rPr>
        <w:t>.</w:t>
      </w:r>
    </w:p>
    <w:p w14:paraId="158D8FB7" w14:textId="77777777" w:rsidR="00404DEA" w:rsidRPr="007C6E3D" w:rsidRDefault="009817DA" w:rsidP="008E0024">
      <w:pPr>
        <w:numPr>
          <w:ilvl w:val="0"/>
          <w:numId w:val="5"/>
        </w:numPr>
        <w:spacing w:before="120" w:after="120"/>
        <w:ind w:left="567" w:hanging="283"/>
        <w:jc w:val="both"/>
        <w:rPr>
          <w:color w:val="000000"/>
          <w:kern w:val="24"/>
          <w:szCs w:val="20"/>
        </w:rPr>
      </w:pPr>
      <w:r>
        <w:rPr>
          <w:color w:val="000000"/>
          <w:kern w:val="24"/>
        </w:rPr>
        <w:t>Z</w:t>
      </w:r>
      <w:r w:rsidR="00404DEA">
        <w:rPr>
          <w:color w:val="000000"/>
          <w:kern w:val="24"/>
        </w:rPr>
        <w:t xml:space="preserve"> tytułu odstąpienia od umowy z przyczyn występujących po stronie Wykonawcy, w wysokości </w:t>
      </w:r>
      <w:r w:rsidR="00E503BF">
        <w:t xml:space="preserve">10 </w:t>
      </w:r>
      <w:r w:rsidR="00404DEA" w:rsidRPr="00E503BF">
        <w:rPr>
          <w:color w:val="000000"/>
          <w:kern w:val="24"/>
        </w:rPr>
        <w:t>%</w:t>
      </w:r>
      <w:r w:rsidR="00404DEA">
        <w:rPr>
          <w:color w:val="000000"/>
          <w:kern w:val="24"/>
        </w:rPr>
        <w:t xml:space="preserve"> wynagrodzenia określonego w </w:t>
      </w:r>
      <w:r w:rsidR="00404DEA">
        <w:rPr>
          <w:color w:val="000000"/>
          <w:kern w:val="24"/>
        </w:rPr>
        <w:sym w:font="Times New Roman" w:char="00A7"/>
      </w:r>
      <w:r w:rsidR="00404DEA">
        <w:rPr>
          <w:color w:val="000000"/>
          <w:kern w:val="24"/>
        </w:rPr>
        <w:t>4 ust.</w:t>
      </w:r>
      <w:r>
        <w:rPr>
          <w:color w:val="000000"/>
          <w:kern w:val="24"/>
        </w:rPr>
        <w:t xml:space="preserve"> </w:t>
      </w:r>
      <w:r w:rsidR="00404DEA">
        <w:rPr>
          <w:color w:val="000000"/>
          <w:kern w:val="24"/>
        </w:rPr>
        <w:t>1</w:t>
      </w:r>
      <w:r w:rsidR="00E503BF">
        <w:rPr>
          <w:color w:val="000000"/>
          <w:kern w:val="24"/>
        </w:rPr>
        <w:t>.</w:t>
      </w:r>
    </w:p>
    <w:p w14:paraId="72CF1247" w14:textId="77777777" w:rsidR="00404DEA" w:rsidRPr="007C6E3D" w:rsidRDefault="009817DA" w:rsidP="008E0024">
      <w:pPr>
        <w:numPr>
          <w:ilvl w:val="0"/>
          <w:numId w:val="5"/>
        </w:numPr>
        <w:spacing w:before="120" w:after="120"/>
        <w:ind w:left="567" w:hanging="283"/>
        <w:jc w:val="both"/>
        <w:rPr>
          <w:color w:val="000000"/>
          <w:kern w:val="24"/>
          <w:szCs w:val="20"/>
        </w:rPr>
      </w:pPr>
      <w:r>
        <w:t>Z</w:t>
      </w:r>
      <w:r w:rsidR="00404DEA" w:rsidRPr="007C6E3D">
        <w:t xml:space="preserve">a brak zapłaty wynagrodzenia należnego </w:t>
      </w:r>
      <w:r w:rsidR="0025023F">
        <w:t>p</w:t>
      </w:r>
      <w:r w:rsidR="00404DEA" w:rsidRPr="007C6E3D">
        <w:t xml:space="preserve">odwykonawcom lub dalszym Podwykonawcom </w:t>
      </w:r>
      <w:r>
        <w:t>–</w:t>
      </w:r>
      <w:r w:rsidR="00404DEA" w:rsidRPr="007C6E3D">
        <w:t xml:space="preserve"> </w:t>
      </w:r>
      <w:r>
        <w:t xml:space="preserve">5 000,00 </w:t>
      </w:r>
      <w:r w:rsidR="00404DEA" w:rsidRPr="007C6E3D">
        <w:t xml:space="preserve">zł za każde dokonanie przez Zamawiającego bezpośredniej płatności na rzecz </w:t>
      </w:r>
      <w:r>
        <w:t>p</w:t>
      </w:r>
      <w:r w:rsidR="00404DEA" w:rsidRPr="007C6E3D">
        <w:t xml:space="preserve">odwykonawców lub dalszych </w:t>
      </w:r>
      <w:r>
        <w:t>p</w:t>
      </w:r>
      <w:r w:rsidR="00404DEA" w:rsidRPr="007C6E3D">
        <w:t>odwykonawców</w:t>
      </w:r>
      <w:r>
        <w:t>.</w:t>
      </w:r>
    </w:p>
    <w:p w14:paraId="0CFD33D8" w14:textId="77777777" w:rsidR="00404DEA" w:rsidRPr="007C6E3D" w:rsidRDefault="009817DA" w:rsidP="008E0024">
      <w:pPr>
        <w:numPr>
          <w:ilvl w:val="0"/>
          <w:numId w:val="5"/>
        </w:numPr>
        <w:spacing w:before="120" w:after="120"/>
        <w:ind w:left="567" w:hanging="283"/>
        <w:jc w:val="both"/>
        <w:rPr>
          <w:color w:val="000000"/>
          <w:kern w:val="24"/>
          <w:szCs w:val="20"/>
        </w:rPr>
      </w:pPr>
      <w:r>
        <w:t>Z</w:t>
      </w:r>
      <w:r w:rsidR="00404DEA" w:rsidRPr="007C6E3D">
        <w:t xml:space="preserve">a nieterminową zapłatę wynagrodzenia należnego </w:t>
      </w:r>
      <w:r w:rsidR="0025023F">
        <w:t>p</w:t>
      </w:r>
      <w:r w:rsidR="00404DEA" w:rsidRPr="007C6E3D">
        <w:t xml:space="preserve">odwykonawcom lub dalszym </w:t>
      </w:r>
      <w:r w:rsidR="0025023F">
        <w:t>p</w:t>
      </w:r>
      <w:r w:rsidR="00404DEA" w:rsidRPr="007C6E3D">
        <w:t xml:space="preserve">odwykonawcom </w:t>
      </w:r>
      <w:r w:rsidR="00226BDD">
        <w:t xml:space="preserve">500,00 </w:t>
      </w:r>
      <w:r w:rsidR="00404DEA" w:rsidRPr="007C6E3D">
        <w:t>zł za każdy dzień zwłoki od dnia upływu terminu zapłaty do dnia zapłaty</w:t>
      </w:r>
      <w:r w:rsidR="00226BDD">
        <w:t>.</w:t>
      </w:r>
    </w:p>
    <w:p w14:paraId="68BA974B" w14:textId="77777777" w:rsidR="00404DEA" w:rsidRPr="007C6E3D" w:rsidRDefault="00226BDD" w:rsidP="008E0024">
      <w:pPr>
        <w:numPr>
          <w:ilvl w:val="0"/>
          <w:numId w:val="5"/>
        </w:numPr>
        <w:spacing w:before="120" w:after="120"/>
        <w:ind w:left="567" w:hanging="283"/>
        <w:jc w:val="both"/>
        <w:rPr>
          <w:color w:val="000000"/>
          <w:kern w:val="24"/>
          <w:szCs w:val="20"/>
        </w:rPr>
      </w:pPr>
      <w:r>
        <w:t>Z</w:t>
      </w:r>
      <w:r w:rsidR="00404DEA" w:rsidRPr="007C6E3D">
        <w:t xml:space="preserve">a nieprzedłożenie do zaakceptowania projektu </w:t>
      </w:r>
      <w:r>
        <w:t>u</w:t>
      </w:r>
      <w:r w:rsidR="00404DEA" w:rsidRPr="007C6E3D">
        <w:t xml:space="preserve">mowy o podwykonawstwo, której przedmiotem są roboty budowlane lub projektu jej zmiany, w wysokości </w:t>
      </w:r>
      <w:r>
        <w:t xml:space="preserve">5 000,00 </w:t>
      </w:r>
      <w:r w:rsidR="00404DEA" w:rsidRPr="007C6E3D">
        <w:t xml:space="preserve">złotych za każdy nieprzedłożony do zaakceptowania projekt </w:t>
      </w:r>
      <w:r>
        <w:t>u</w:t>
      </w:r>
      <w:r w:rsidR="00404DEA" w:rsidRPr="007C6E3D">
        <w:t>mowy lub jej zmiany</w:t>
      </w:r>
      <w:r>
        <w:t>.</w:t>
      </w:r>
      <w:r w:rsidR="00404DEA" w:rsidRPr="007C6E3D">
        <w:t xml:space="preserve"> </w:t>
      </w:r>
    </w:p>
    <w:p w14:paraId="594B106E" w14:textId="77777777" w:rsidR="00404DEA" w:rsidRPr="007C6E3D" w:rsidRDefault="00226BDD" w:rsidP="008E0024">
      <w:pPr>
        <w:numPr>
          <w:ilvl w:val="0"/>
          <w:numId w:val="5"/>
        </w:numPr>
        <w:spacing w:before="120" w:after="120"/>
        <w:ind w:left="567" w:hanging="283"/>
        <w:jc w:val="both"/>
        <w:rPr>
          <w:color w:val="000000"/>
          <w:kern w:val="24"/>
          <w:szCs w:val="20"/>
        </w:rPr>
      </w:pPr>
      <w:r>
        <w:t>Z</w:t>
      </w:r>
      <w:r w:rsidR="00404DEA" w:rsidRPr="007C6E3D">
        <w:t xml:space="preserve">a nieprzedłożenie poświadczonej za zgodność z oryginałem kopii Umowy o podwykonawstwo lub jej zmiany w wysokości </w:t>
      </w:r>
      <w:r>
        <w:t xml:space="preserve">5 000,00 </w:t>
      </w:r>
      <w:r w:rsidR="00404DEA" w:rsidRPr="007C6E3D">
        <w:t xml:space="preserve">złotych za każdą nieprzedłożoną kopię </w:t>
      </w:r>
      <w:r>
        <w:t>u</w:t>
      </w:r>
      <w:r w:rsidR="00404DEA" w:rsidRPr="007C6E3D">
        <w:t>mowy lub jej zmiany</w:t>
      </w:r>
      <w:r>
        <w:t>.</w:t>
      </w:r>
    </w:p>
    <w:p w14:paraId="2FC2334A" w14:textId="77777777" w:rsidR="0025023F" w:rsidRPr="0025023F" w:rsidRDefault="00226BDD" w:rsidP="008E0024">
      <w:pPr>
        <w:numPr>
          <w:ilvl w:val="0"/>
          <w:numId w:val="5"/>
        </w:numPr>
        <w:spacing w:before="120" w:after="120"/>
        <w:ind w:left="567" w:hanging="283"/>
        <w:jc w:val="both"/>
        <w:rPr>
          <w:color w:val="000000"/>
          <w:kern w:val="24"/>
          <w:szCs w:val="20"/>
        </w:rPr>
      </w:pPr>
      <w:r>
        <w:t>Z</w:t>
      </w:r>
      <w:r w:rsidR="00404DEA" w:rsidRPr="007C6E3D">
        <w:t xml:space="preserve">a brak dokonania wymaganej przez Zamawiającego zmiany </w:t>
      </w:r>
      <w:r>
        <w:t>u</w:t>
      </w:r>
      <w:r w:rsidR="00404DEA" w:rsidRPr="007C6E3D">
        <w:t xml:space="preserve">mowy o podwykonawstwo w zakresie dostaw lub usług w zakresie terminu zapłaty we wskazanym przez Zamawiającego terminie, w wysokości </w:t>
      </w:r>
      <w:r w:rsidR="0025023F">
        <w:t>2</w:t>
      </w:r>
      <w:r>
        <w:t xml:space="preserve"> 000,00 </w:t>
      </w:r>
      <w:r w:rsidR="00404DEA" w:rsidRPr="007C6E3D">
        <w:t>złotych.</w:t>
      </w:r>
    </w:p>
    <w:p w14:paraId="129B28B7" w14:textId="3AD90042" w:rsidR="00F475E9" w:rsidRPr="00AE46E2" w:rsidRDefault="00F475E9" w:rsidP="008E0024">
      <w:pPr>
        <w:numPr>
          <w:ilvl w:val="0"/>
          <w:numId w:val="5"/>
        </w:numPr>
        <w:spacing w:before="120" w:after="120"/>
        <w:ind w:left="567" w:hanging="425"/>
        <w:jc w:val="both"/>
        <w:rPr>
          <w:rStyle w:val="markedcontent"/>
          <w:color w:val="000000"/>
          <w:kern w:val="24"/>
        </w:rPr>
      </w:pPr>
      <w:r>
        <w:rPr>
          <w:color w:val="000000"/>
        </w:rPr>
        <w:t>Z</w:t>
      </w:r>
      <w:r w:rsidRPr="00F475E9">
        <w:rPr>
          <w:rStyle w:val="markedcontent"/>
        </w:rPr>
        <w:t>a brak zapłaty lub nieterminowej zapłaty wynagrodzenia należnego</w:t>
      </w:r>
      <w:r>
        <w:rPr>
          <w:rStyle w:val="markedcontent"/>
        </w:rPr>
        <w:t xml:space="preserve"> </w:t>
      </w:r>
      <w:r w:rsidRPr="00F475E9">
        <w:rPr>
          <w:rStyle w:val="markedcontent"/>
        </w:rPr>
        <w:t>podwykonawcy z tytułu zmiany wysokości wynagrodzenia, o której mowa w §</w:t>
      </w:r>
      <w:r>
        <w:rPr>
          <w:rStyle w:val="markedcontent"/>
        </w:rPr>
        <w:t xml:space="preserve">16 </w:t>
      </w:r>
      <w:r w:rsidRPr="00F475E9">
        <w:rPr>
          <w:rStyle w:val="markedcontent"/>
        </w:rPr>
        <w:t xml:space="preserve">ust. 5 umowy w wysokości </w:t>
      </w:r>
      <w:r>
        <w:rPr>
          <w:rStyle w:val="markedcontent"/>
        </w:rPr>
        <w:t xml:space="preserve">5 000,00 zł </w:t>
      </w:r>
      <w:r w:rsidRPr="00F475E9">
        <w:rPr>
          <w:rStyle w:val="markedcontent"/>
        </w:rPr>
        <w:t>za każdy brak</w:t>
      </w:r>
      <w:r>
        <w:rPr>
          <w:rStyle w:val="markedcontent"/>
        </w:rPr>
        <w:t xml:space="preserve"> </w:t>
      </w:r>
      <w:r w:rsidRPr="00F475E9">
        <w:rPr>
          <w:rStyle w:val="markedcontent"/>
        </w:rPr>
        <w:t>zapłaty lub nieterminową zapłatę</w:t>
      </w:r>
      <w:r w:rsidR="00AE46E2">
        <w:rPr>
          <w:rStyle w:val="markedcontent"/>
        </w:rPr>
        <w:t>.</w:t>
      </w:r>
    </w:p>
    <w:p w14:paraId="69A20826" w14:textId="77777777" w:rsidR="00D65D23" w:rsidRPr="00D65D23" w:rsidRDefault="00404DEA" w:rsidP="008E0024">
      <w:pPr>
        <w:pStyle w:val="Tekstpodstawowy"/>
        <w:numPr>
          <w:ilvl w:val="0"/>
          <w:numId w:val="4"/>
        </w:numPr>
        <w:spacing w:before="120" w:after="120" w:line="240" w:lineRule="auto"/>
        <w:ind w:left="284" w:hanging="284"/>
        <w:rPr>
          <w:bCs/>
          <w:kern w:val="24"/>
          <w:u w:val="single"/>
        </w:rPr>
      </w:pPr>
      <w:r w:rsidRPr="00D65D23">
        <w:rPr>
          <w:bCs/>
          <w:kern w:val="24"/>
        </w:rPr>
        <w:t>Zamawiający płaci Wykonawcy kary umowne:</w:t>
      </w:r>
    </w:p>
    <w:p w14:paraId="081F851B" w14:textId="77777777" w:rsidR="00374F82" w:rsidRDefault="00374F82" w:rsidP="009E0C35">
      <w:pPr>
        <w:numPr>
          <w:ilvl w:val="0"/>
          <w:numId w:val="23"/>
        </w:numPr>
        <w:spacing w:before="120" w:after="120"/>
        <w:ind w:left="567" w:hanging="283"/>
        <w:jc w:val="both"/>
        <w:rPr>
          <w:color w:val="000000"/>
          <w:kern w:val="24"/>
          <w:szCs w:val="20"/>
        </w:rPr>
      </w:pPr>
      <w:r>
        <w:rPr>
          <w:color w:val="000000"/>
          <w:kern w:val="24"/>
        </w:rPr>
        <w:t xml:space="preserve">Za zwłokę w przekazaniu terenu budowy (frontu robót) w wysokości </w:t>
      </w:r>
      <w:r w:rsidRPr="00226BDD">
        <w:t xml:space="preserve">0,05 </w:t>
      </w:r>
      <w:r w:rsidRPr="00226BDD">
        <w:rPr>
          <w:color w:val="000000"/>
          <w:kern w:val="24"/>
        </w:rPr>
        <w:t>%</w:t>
      </w:r>
      <w:r>
        <w:rPr>
          <w:color w:val="000000"/>
          <w:kern w:val="24"/>
        </w:rPr>
        <w:t xml:space="preserve"> wynagrodzenia określonego w  </w:t>
      </w:r>
      <w:r>
        <w:rPr>
          <w:color w:val="000000"/>
          <w:kern w:val="24"/>
        </w:rPr>
        <w:sym w:font="Times New Roman" w:char="00A7"/>
      </w:r>
      <w:r>
        <w:rPr>
          <w:color w:val="000000"/>
          <w:kern w:val="24"/>
        </w:rPr>
        <w:t>4 ust.1 za każdy dzień zwłoki.</w:t>
      </w:r>
    </w:p>
    <w:p w14:paraId="3C42147B" w14:textId="77777777" w:rsidR="00374F82" w:rsidRDefault="00374F82" w:rsidP="009E0C35">
      <w:pPr>
        <w:numPr>
          <w:ilvl w:val="0"/>
          <w:numId w:val="23"/>
        </w:numPr>
        <w:spacing w:before="120" w:after="120"/>
        <w:ind w:left="567" w:hanging="283"/>
        <w:jc w:val="both"/>
        <w:rPr>
          <w:color w:val="000000"/>
          <w:kern w:val="24"/>
          <w:szCs w:val="20"/>
        </w:rPr>
      </w:pPr>
      <w:r>
        <w:rPr>
          <w:color w:val="000000"/>
          <w:kern w:val="24"/>
        </w:rPr>
        <w:t>Z</w:t>
      </w:r>
      <w:r w:rsidRPr="00DF1A4B">
        <w:rPr>
          <w:color w:val="000000"/>
          <w:kern w:val="24"/>
        </w:rPr>
        <w:t xml:space="preserve"> tytułu odstąpienia od umowy z przyczyn niezależnych od Wykonawcy w wysokości </w:t>
      </w:r>
      <w:r w:rsidRPr="00226BDD">
        <w:t>10</w:t>
      </w:r>
      <w:r>
        <w:t xml:space="preserve"> </w:t>
      </w:r>
      <w:r w:rsidRPr="00226BDD">
        <w:rPr>
          <w:color w:val="000000"/>
          <w:kern w:val="24"/>
        </w:rPr>
        <w:t>%</w:t>
      </w:r>
      <w:r w:rsidRPr="00DF1A4B">
        <w:rPr>
          <w:color w:val="000000"/>
          <w:kern w:val="24"/>
        </w:rPr>
        <w:t xml:space="preserve"> wynagrodzenia określonego w </w:t>
      </w:r>
      <w:r>
        <w:rPr>
          <w:color w:val="000000"/>
          <w:kern w:val="24"/>
        </w:rPr>
        <w:sym w:font="Times New Roman" w:char="00A7"/>
      </w:r>
      <w:r w:rsidRPr="00DF1A4B">
        <w:rPr>
          <w:color w:val="000000"/>
          <w:kern w:val="24"/>
        </w:rPr>
        <w:t>4 ust.</w:t>
      </w:r>
      <w:r>
        <w:rPr>
          <w:color w:val="000000"/>
          <w:kern w:val="24"/>
        </w:rPr>
        <w:t xml:space="preserve"> </w:t>
      </w:r>
      <w:r w:rsidRPr="00DF1A4B">
        <w:rPr>
          <w:color w:val="000000"/>
          <w:kern w:val="24"/>
        </w:rPr>
        <w:t>1.</w:t>
      </w:r>
    </w:p>
    <w:p w14:paraId="4E188AF3" w14:textId="77777777" w:rsidR="00374F82" w:rsidRPr="00374F82" w:rsidRDefault="00374F82" w:rsidP="009E0C35">
      <w:pPr>
        <w:numPr>
          <w:ilvl w:val="0"/>
          <w:numId w:val="23"/>
        </w:numPr>
        <w:spacing w:before="120" w:after="120"/>
        <w:ind w:left="567" w:hanging="283"/>
        <w:jc w:val="both"/>
        <w:rPr>
          <w:color w:val="000000"/>
          <w:kern w:val="24"/>
          <w:szCs w:val="20"/>
        </w:rPr>
      </w:pPr>
      <w:r>
        <w:rPr>
          <w:color w:val="000000"/>
          <w:kern w:val="24"/>
        </w:rPr>
        <w:t>Z</w:t>
      </w:r>
      <w:r w:rsidRPr="00DF1A4B">
        <w:rPr>
          <w:color w:val="000000"/>
          <w:kern w:val="24"/>
        </w:rPr>
        <w:t xml:space="preserve"> tytułu nieterminowego regulowania należności według faktur w wysokości określonej ustawowo.</w:t>
      </w:r>
    </w:p>
    <w:p w14:paraId="1E976512" w14:textId="77777777" w:rsidR="002352A3" w:rsidRDefault="00C802A0" w:rsidP="009E0C35">
      <w:pPr>
        <w:numPr>
          <w:ilvl w:val="0"/>
          <w:numId w:val="24"/>
        </w:numPr>
        <w:spacing w:before="120" w:after="120"/>
        <w:ind w:left="284" w:hanging="284"/>
        <w:jc w:val="both"/>
        <w:rPr>
          <w:color w:val="000000"/>
        </w:rPr>
      </w:pPr>
      <w:r w:rsidRPr="00C802A0">
        <w:rPr>
          <w:color w:val="000000"/>
        </w:rPr>
        <w:t>Jeżeli kary umowne nie pokryją poniesionej szkody, Zamawiający zastrzega sobie prawo do dochodzenia odszkodowania uzupełniającego na zasadach określonych w art. 471 Kodeksu Cywilnego do wysokości poniesionej szkody</w:t>
      </w:r>
      <w:r w:rsidR="002352A3">
        <w:rPr>
          <w:color w:val="000000"/>
        </w:rPr>
        <w:t>.</w:t>
      </w:r>
    </w:p>
    <w:p w14:paraId="2A7C33C6" w14:textId="77777777" w:rsidR="00351A6A" w:rsidRDefault="00404DEA" w:rsidP="009E0C35">
      <w:pPr>
        <w:numPr>
          <w:ilvl w:val="0"/>
          <w:numId w:val="24"/>
        </w:numPr>
        <w:spacing w:before="120" w:after="120"/>
        <w:ind w:left="284" w:hanging="284"/>
        <w:jc w:val="both"/>
        <w:rPr>
          <w:color w:val="000000"/>
        </w:rPr>
      </w:pPr>
      <w:r w:rsidRPr="002352A3">
        <w:rPr>
          <w:color w:val="000000"/>
        </w:rPr>
        <w:t>Spowodowane przez siebie ewentualne szkody Wykonawca usunie na własny koszt.</w:t>
      </w:r>
    </w:p>
    <w:p w14:paraId="1349534C" w14:textId="59ADFA62" w:rsidR="00B73CC9" w:rsidRPr="00277357" w:rsidRDefault="00B73CC9" w:rsidP="009E0C35">
      <w:pPr>
        <w:numPr>
          <w:ilvl w:val="0"/>
          <w:numId w:val="24"/>
        </w:numPr>
        <w:spacing w:before="120" w:after="120"/>
        <w:ind w:left="284" w:hanging="284"/>
        <w:jc w:val="both"/>
        <w:rPr>
          <w:color w:val="000000"/>
        </w:rPr>
      </w:pPr>
      <w:r w:rsidRPr="00277357">
        <w:t xml:space="preserve">Wynagrodzenie </w:t>
      </w:r>
      <w:r w:rsidR="00F770ED" w:rsidRPr="00277357">
        <w:t xml:space="preserve">należne </w:t>
      </w:r>
      <w:r w:rsidRPr="00277357">
        <w:t xml:space="preserve">Wykonawcy ulega pomniejszeniu o naliczone kary umowne na podstawie </w:t>
      </w:r>
      <w:r w:rsidRPr="00277357">
        <w:rPr>
          <w:bCs/>
        </w:rPr>
        <w:t>§</w:t>
      </w:r>
      <w:r w:rsidR="00D705C1">
        <w:rPr>
          <w:bCs/>
          <w:color w:val="000000"/>
          <w:kern w:val="24"/>
        </w:rPr>
        <w:t>11</w:t>
      </w:r>
      <w:r w:rsidRPr="00277357">
        <w:rPr>
          <w:bCs/>
          <w:color w:val="000000"/>
          <w:kern w:val="24"/>
        </w:rPr>
        <w:t>, ust. 1 pkt 1) – 11)</w:t>
      </w:r>
      <w:r w:rsidR="00264B4E" w:rsidRPr="00277357">
        <w:rPr>
          <w:bCs/>
          <w:color w:val="000000"/>
          <w:kern w:val="24"/>
        </w:rPr>
        <w:t xml:space="preserve">. Informacja o wysokości kar zastanie zawarta w protokole, </w:t>
      </w:r>
      <w:r w:rsidR="00264B4E" w:rsidRPr="00277357">
        <w:rPr>
          <w:bCs/>
          <w:color w:val="000000"/>
          <w:kern w:val="24"/>
        </w:rPr>
        <w:lastRenderedPageBreak/>
        <w:t>o którym mowa w §9 ust. 5. Wykonawca wystawi ostatnią fakturą pomniejszoną i wartość kar umownych, jeżeli zostaną naliczone.</w:t>
      </w:r>
    </w:p>
    <w:p w14:paraId="1B77475A" w14:textId="77777777" w:rsidR="005D563F" w:rsidRPr="005D563F" w:rsidRDefault="005D563F" w:rsidP="009E0C35">
      <w:pPr>
        <w:numPr>
          <w:ilvl w:val="0"/>
          <w:numId w:val="24"/>
        </w:numPr>
        <w:spacing w:before="120" w:after="120"/>
        <w:ind w:left="284" w:hanging="284"/>
        <w:jc w:val="both"/>
        <w:rPr>
          <w:color w:val="000000"/>
        </w:rPr>
      </w:pPr>
      <w:r w:rsidRPr="005D563F">
        <w:rPr>
          <w:color w:val="000000"/>
        </w:rPr>
        <w:t xml:space="preserve">Łączna maksymalna wysokość kar umownych, których mogą dochodzić strony nie może przekroczyć </w:t>
      </w:r>
      <w:r w:rsidR="00733D94">
        <w:rPr>
          <w:color w:val="000000"/>
        </w:rPr>
        <w:t>4</w:t>
      </w:r>
      <w:r w:rsidRPr="005D563F">
        <w:rPr>
          <w:color w:val="000000"/>
        </w:rPr>
        <w:t xml:space="preserve">0 </w:t>
      </w:r>
      <w:r w:rsidRPr="005D563F">
        <w:rPr>
          <w:bCs/>
          <w:color w:val="000000"/>
        </w:rPr>
        <w:t>%</w:t>
      </w:r>
      <w:r w:rsidRPr="005D563F">
        <w:rPr>
          <w:b/>
          <w:bCs/>
          <w:color w:val="000000"/>
        </w:rPr>
        <w:t xml:space="preserve"> </w:t>
      </w:r>
      <w:r w:rsidRPr="005D563F">
        <w:rPr>
          <w:color w:val="000000"/>
        </w:rPr>
        <w:t xml:space="preserve">wartości wynagrodzenia brutto </w:t>
      </w:r>
      <w:r>
        <w:rPr>
          <w:color w:val="000000"/>
        </w:rPr>
        <w:t>określonego w §4</w:t>
      </w:r>
      <w:r w:rsidRPr="005D563F">
        <w:rPr>
          <w:color w:val="000000"/>
        </w:rPr>
        <w:t xml:space="preserve"> ust. 1 umowy. </w:t>
      </w:r>
    </w:p>
    <w:p w14:paraId="49F8F806" w14:textId="77777777" w:rsidR="00625E30" w:rsidRDefault="00625E30" w:rsidP="008E0024">
      <w:pPr>
        <w:spacing w:before="120" w:after="120"/>
        <w:jc w:val="center"/>
        <w:rPr>
          <w:b/>
          <w:bCs/>
          <w:color w:val="000000"/>
        </w:rPr>
      </w:pPr>
    </w:p>
    <w:p w14:paraId="1BD8282A" w14:textId="77777777" w:rsidR="009C3ABC" w:rsidRDefault="009C3ABC" w:rsidP="008E0024">
      <w:pPr>
        <w:spacing w:before="120" w:after="120"/>
        <w:jc w:val="center"/>
        <w:rPr>
          <w:b/>
          <w:bCs/>
          <w:color w:val="000000"/>
        </w:rPr>
      </w:pPr>
      <w:r>
        <w:rPr>
          <w:b/>
          <w:bCs/>
          <w:color w:val="000000"/>
        </w:rPr>
        <w:t>Zmiany umowy</w:t>
      </w:r>
    </w:p>
    <w:p w14:paraId="4E899485" w14:textId="1F68C574" w:rsidR="009C3ABC" w:rsidRDefault="009C3ABC" w:rsidP="008E0024">
      <w:pPr>
        <w:spacing w:before="120" w:after="120"/>
        <w:jc w:val="center"/>
        <w:rPr>
          <w:b/>
          <w:bCs/>
          <w:color w:val="000000"/>
          <w:szCs w:val="20"/>
        </w:rPr>
      </w:pPr>
      <w:r>
        <w:rPr>
          <w:b/>
          <w:bCs/>
          <w:color w:val="000000"/>
        </w:rPr>
        <w:sym w:font="Times New Roman" w:char="00A7"/>
      </w:r>
      <w:r>
        <w:rPr>
          <w:b/>
          <w:bCs/>
          <w:color w:val="000000"/>
        </w:rPr>
        <w:t>1</w:t>
      </w:r>
      <w:r w:rsidR="002A0989">
        <w:rPr>
          <w:b/>
          <w:bCs/>
          <w:color w:val="000000"/>
        </w:rPr>
        <w:t>2</w:t>
      </w:r>
    </w:p>
    <w:p w14:paraId="0F13942D" w14:textId="77777777" w:rsidR="003F1327" w:rsidRDefault="00516D6E" w:rsidP="009E0C35">
      <w:pPr>
        <w:pStyle w:val="Akapitzlist"/>
        <w:numPr>
          <w:ilvl w:val="0"/>
          <w:numId w:val="28"/>
        </w:numPr>
        <w:autoSpaceDE w:val="0"/>
        <w:autoSpaceDN w:val="0"/>
        <w:adjustRightInd w:val="0"/>
        <w:spacing w:before="120" w:after="120"/>
        <w:ind w:left="284" w:hanging="284"/>
        <w:contextualSpacing w:val="0"/>
        <w:jc w:val="both"/>
        <w:rPr>
          <w:rFonts w:ascii="Times New Roman" w:hAnsi="Times New Roman"/>
          <w:color w:val="000000"/>
          <w:sz w:val="24"/>
          <w:szCs w:val="24"/>
        </w:rPr>
      </w:pPr>
      <w:r w:rsidRPr="003F1327">
        <w:rPr>
          <w:rFonts w:ascii="Times New Roman" w:hAnsi="Times New Roman"/>
          <w:color w:val="000000"/>
          <w:sz w:val="24"/>
          <w:szCs w:val="24"/>
        </w:rPr>
        <w:t>Zmiana postanowień zawartej umowy może nastąpić za zgodą obu stron wyrażoną na piśmie pod ryg</w:t>
      </w:r>
      <w:r w:rsidR="003F1327">
        <w:rPr>
          <w:rFonts w:ascii="Times New Roman" w:hAnsi="Times New Roman"/>
          <w:color w:val="000000"/>
          <w:sz w:val="24"/>
          <w:szCs w:val="24"/>
        </w:rPr>
        <w:t>orem nieważności takiej zmiany.</w:t>
      </w:r>
    </w:p>
    <w:p w14:paraId="7D283E5D" w14:textId="77777777" w:rsidR="00516D6E" w:rsidRPr="003F1327" w:rsidRDefault="00516D6E" w:rsidP="009E0C35">
      <w:pPr>
        <w:pStyle w:val="Akapitzlist"/>
        <w:numPr>
          <w:ilvl w:val="0"/>
          <w:numId w:val="28"/>
        </w:numPr>
        <w:autoSpaceDE w:val="0"/>
        <w:autoSpaceDN w:val="0"/>
        <w:adjustRightInd w:val="0"/>
        <w:spacing w:before="120" w:after="120"/>
        <w:ind w:left="284" w:hanging="284"/>
        <w:contextualSpacing w:val="0"/>
        <w:jc w:val="both"/>
        <w:rPr>
          <w:rFonts w:ascii="Times New Roman" w:hAnsi="Times New Roman"/>
          <w:color w:val="000000"/>
          <w:sz w:val="24"/>
          <w:szCs w:val="24"/>
        </w:rPr>
      </w:pPr>
      <w:r w:rsidRPr="003F1327">
        <w:rPr>
          <w:rFonts w:ascii="Times New Roman" w:hAnsi="Times New Roman"/>
          <w:color w:val="000000"/>
          <w:sz w:val="24"/>
          <w:szCs w:val="24"/>
        </w:rPr>
        <w:t xml:space="preserve">Zamawiający dopuszcza zmiany umowy w zakresie: </w:t>
      </w:r>
    </w:p>
    <w:p w14:paraId="0BED6296" w14:textId="77777777" w:rsidR="003F1327" w:rsidRDefault="003F1327"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color w:val="000000"/>
          <w:sz w:val="24"/>
          <w:szCs w:val="24"/>
        </w:rPr>
      </w:pPr>
      <w:r>
        <w:rPr>
          <w:rFonts w:ascii="Times New Roman" w:hAnsi="Times New Roman"/>
          <w:color w:val="000000"/>
          <w:sz w:val="24"/>
          <w:szCs w:val="24"/>
        </w:rPr>
        <w:t>Z</w:t>
      </w:r>
      <w:r w:rsidR="00516D6E" w:rsidRPr="003F1327">
        <w:rPr>
          <w:rFonts w:ascii="Times New Roman" w:hAnsi="Times New Roman"/>
          <w:color w:val="000000"/>
          <w:sz w:val="24"/>
          <w:szCs w:val="24"/>
        </w:rPr>
        <w:t>miany terminu wykonania, w szczególności w następujących przypadkach:</w:t>
      </w:r>
    </w:p>
    <w:p w14:paraId="2CEBBE14"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U</w:t>
      </w:r>
      <w:r w:rsidR="00516D6E" w:rsidRPr="003F1327">
        <w:rPr>
          <w:rFonts w:ascii="Times New Roman" w:hAnsi="Times New Roman"/>
          <w:color w:val="000000"/>
          <w:sz w:val="24"/>
          <w:szCs w:val="24"/>
        </w:rPr>
        <w:t>jawnienia niezinwentaryzowanych lub o odmiennym przebiegu niezgodnym z inwentaryzacją lub dokumentacją projektową sieci, instalacji lub urządzeń i koniecznością wykonania robót związanych z ich zabezpie</w:t>
      </w:r>
      <w:r>
        <w:rPr>
          <w:rFonts w:ascii="Times New Roman" w:hAnsi="Times New Roman"/>
          <w:color w:val="000000"/>
          <w:sz w:val="24"/>
          <w:szCs w:val="24"/>
        </w:rPr>
        <w:t>czeniem lub usunięciem kolizji.</w:t>
      </w:r>
    </w:p>
    <w:p w14:paraId="291088C1"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Z</w:t>
      </w:r>
      <w:r w:rsidR="00516D6E" w:rsidRPr="003F1327">
        <w:rPr>
          <w:rFonts w:ascii="Times New Roman" w:hAnsi="Times New Roman"/>
          <w:color w:val="000000"/>
          <w:sz w:val="24"/>
          <w:szCs w:val="24"/>
        </w:rPr>
        <w:t>awieszenia lub wstrzymania przez Zamawiającego wykonania robót budowlanych z przyczyn nie leżących po stronie Wykonawcy</w:t>
      </w:r>
      <w:r>
        <w:rPr>
          <w:rFonts w:ascii="Times New Roman" w:hAnsi="Times New Roman"/>
          <w:color w:val="000000"/>
          <w:sz w:val="24"/>
          <w:szCs w:val="24"/>
        </w:rPr>
        <w:t>.</w:t>
      </w:r>
    </w:p>
    <w:p w14:paraId="7A5B2B54" w14:textId="1E83ACA5"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 xml:space="preserve">W </w:t>
      </w:r>
      <w:r w:rsidR="00516D6E" w:rsidRPr="003F1327">
        <w:rPr>
          <w:rFonts w:ascii="Times New Roman" w:hAnsi="Times New Roman"/>
          <w:color w:val="000000"/>
          <w:sz w:val="24"/>
          <w:szCs w:val="24"/>
        </w:rPr>
        <w:t>przypadku wystąpienia konieczności wykonania robót dodatkowych</w:t>
      </w:r>
      <w:r>
        <w:rPr>
          <w:rFonts w:ascii="Times New Roman" w:hAnsi="Times New Roman"/>
          <w:color w:val="000000"/>
          <w:sz w:val="24"/>
          <w:szCs w:val="24"/>
        </w:rPr>
        <w:t xml:space="preserve"> lub zamiennych i zmiany</w:t>
      </w:r>
      <w:r w:rsidR="00E86FE0">
        <w:rPr>
          <w:rFonts w:ascii="Times New Roman" w:hAnsi="Times New Roman"/>
          <w:color w:val="000000"/>
          <w:sz w:val="24"/>
          <w:szCs w:val="24"/>
        </w:rPr>
        <w:t xml:space="preserve"> w tym zakresie </w:t>
      </w:r>
      <w:r>
        <w:rPr>
          <w:rFonts w:ascii="Times New Roman" w:hAnsi="Times New Roman"/>
          <w:color w:val="000000"/>
          <w:sz w:val="24"/>
          <w:szCs w:val="24"/>
        </w:rPr>
        <w:t>umowy.</w:t>
      </w:r>
    </w:p>
    <w:p w14:paraId="169A1FD7" w14:textId="4B2B1F7A"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W</w:t>
      </w:r>
      <w:r w:rsidR="00516D6E" w:rsidRPr="003F1327">
        <w:rPr>
          <w:rFonts w:ascii="Times New Roman" w:hAnsi="Times New Roman"/>
          <w:color w:val="000000"/>
          <w:sz w:val="24"/>
          <w:szCs w:val="24"/>
        </w:rPr>
        <w:t xml:space="preserve"> przypadku zmian w dokumentacji projektowej w trakcie realizacji robót</w:t>
      </w:r>
      <w:r w:rsidR="005555B9">
        <w:rPr>
          <w:rFonts w:ascii="Times New Roman" w:hAnsi="Times New Roman"/>
          <w:color w:val="000000"/>
          <w:sz w:val="24"/>
          <w:szCs w:val="24"/>
        </w:rPr>
        <w:t xml:space="preserve">, </w:t>
      </w:r>
    </w:p>
    <w:p w14:paraId="31C44B5B"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 xml:space="preserve">Z </w:t>
      </w:r>
      <w:r w:rsidR="00516D6E" w:rsidRPr="003F1327">
        <w:rPr>
          <w:rFonts w:ascii="Times New Roman" w:hAnsi="Times New Roman"/>
          <w:color w:val="000000"/>
          <w:sz w:val="24"/>
          <w:szCs w:val="24"/>
        </w:rPr>
        <w:t>powodu uzasadnionych zmian w zakresie sposobu w</w:t>
      </w:r>
      <w:r>
        <w:rPr>
          <w:rFonts w:ascii="Times New Roman" w:hAnsi="Times New Roman"/>
          <w:color w:val="000000"/>
          <w:sz w:val="24"/>
          <w:szCs w:val="24"/>
        </w:rPr>
        <w:t>ykonania przedmiotu zamówienia</w:t>
      </w:r>
      <w:r w:rsidR="008B466C">
        <w:rPr>
          <w:rFonts w:ascii="Times New Roman" w:hAnsi="Times New Roman"/>
          <w:color w:val="000000"/>
          <w:sz w:val="24"/>
          <w:szCs w:val="24"/>
        </w:rPr>
        <w:t>.</w:t>
      </w:r>
    </w:p>
    <w:p w14:paraId="528BAA24"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K</w:t>
      </w:r>
      <w:r w:rsidR="00516D6E" w:rsidRPr="003F1327">
        <w:rPr>
          <w:rFonts w:ascii="Times New Roman" w:hAnsi="Times New Roman"/>
          <w:color w:val="000000"/>
          <w:sz w:val="24"/>
          <w:szCs w:val="24"/>
        </w:rPr>
        <w:t>onieczności wykonania dodatkowych badań i ekspertyz wynikłych w trakcie realizacji robót budowlanych, których nie można było przewidzieć przed przystą</w:t>
      </w:r>
      <w:r>
        <w:rPr>
          <w:rFonts w:ascii="Times New Roman" w:hAnsi="Times New Roman"/>
          <w:color w:val="000000"/>
          <w:sz w:val="24"/>
          <w:szCs w:val="24"/>
        </w:rPr>
        <w:t>pieniem do robót.</w:t>
      </w:r>
    </w:p>
    <w:p w14:paraId="33A8FF3A" w14:textId="77777777" w:rsidR="00E86FE0" w:rsidRPr="00E86FE0"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D</w:t>
      </w:r>
      <w:r w:rsidR="00516D6E" w:rsidRPr="003F1327">
        <w:rPr>
          <w:rFonts w:ascii="Times New Roman" w:hAnsi="Times New Roman"/>
          <w:color w:val="000000"/>
          <w:sz w:val="24"/>
          <w:szCs w:val="24"/>
        </w:rPr>
        <w:t>ziałania siły wyższej mającej wpływ na wykonanie zamówienia, jako zdarzenia zewnętrznego, którego nie można było przewidzieć ani mu zapobiec przy zachowaniu należytej staranności; za siłę wyższą uważać się będzie w szczególności: powódź, pożar i inne klęski żywiołowe, zamieszki, strajki, ataki terrorystyczne, nagłe przerwy w</w:t>
      </w:r>
      <w:r w:rsidR="00525F48">
        <w:rPr>
          <w:rFonts w:ascii="Times New Roman" w:hAnsi="Times New Roman"/>
          <w:color w:val="000000"/>
          <w:sz w:val="24"/>
          <w:szCs w:val="24"/>
        </w:rPr>
        <w:t xml:space="preserve"> dostawie energii elektrycznej</w:t>
      </w:r>
      <w:r w:rsidR="00E86FE0">
        <w:rPr>
          <w:rFonts w:ascii="Times New Roman" w:hAnsi="Times New Roman"/>
          <w:color w:val="000000"/>
          <w:sz w:val="24"/>
          <w:szCs w:val="24"/>
        </w:rPr>
        <w:t xml:space="preserve">, </w:t>
      </w:r>
      <w:r w:rsidR="00E86FE0" w:rsidRPr="00A129A7">
        <w:rPr>
          <w:rFonts w:ascii="Times New Roman" w:hAnsi="Times New Roman"/>
          <w:color w:val="000000"/>
          <w:sz w:val="24"/>
          <w:szCs w:val="24"/>
        </w:rPr>
        <w:t>wydani</w:t>
      </w:r>
      <w:r w:rsidR="00E86FE0" w:rsidRPr="00E86FE0">
        <w:rPr>
          <w:rFonts w:ascii="Times New Roman" w:hAnsi="Times New Roman"/>
          <w:color w:val="000000"/>
          <w:sz w:val="24"/>
          <w:szCs w:val="24"/>
        </w:rPr>
        <w:t>e</w:t>
      </w:r>
      <w:r w:rsidR="00E86FE0" w:rsidRPr="00A129A7">
        <w:rPr>
          <w:rFonts w:ascii="Times New Roman" w:hAnsi="Times New Roman"/>
          <w:color w:val="000000"/>
          <w:sz w:val="24"/>
          <w:szCs w:val="24"/>
        </w:rPr>
        <w:t xml:space="preserve"> decyzji administracyjnych lub wyroków sądowych lub innych władczych rozstrzygnięć uprawnionych organów; nieprzewidywalnych (tj. niemożliwych do przewidzenia przez doświadczonego wykonawcę)</w:t>
      </w:r>
      <w:r w:rsidR="00E86FE0">
        <w:rPr>
          <w:rFonts w:ascii="Times New Roman" w:hAnsi="Times New Roman"/>
          <w:color w:val="000000"/>
          <w:sz w:val="24"/>
          <w:szCs w:val="24"/>
        </w:rPr>
        <w:t xml:space="preserve">, inne działania osób trzecich, </w:t>
      </w:r>
      <w:r w:rsidR="00E86FE0" w:rsidRPr="00A129A7">
        <w:rPr>
          <w:rFonts w:ascii="Times New Roman" w:hAnsi="Times New Roman"/>
          <w:color w:val="000000"/>
          <w:sz w:val="24"/>
          <w:szCs w:val="24"/>
        </w:rPr>
        <w:t>lub niekorzystnych warunków atmosferycznych, które z przyczyn technologicznych uniemożliwiły wykonywanie niniejszej umowy – odpowiednio o liczbę dni wstrzymania realizacji umowy wynikającej z tych okoliczności i w okresie umożliwiającym prawidłowe wykonanie robót</w:t>
      </w:r>
      <w:r w:rsidR="00E86FE0" w:rsidRPr="00E86FE0">
        <w:rPr>
          <w:rFonts w:ascii="Times New Roman" w:hAnsi="Times New Roman"/>
          <w:color w:val="000000"/>
          <w:sz w:val="24"/>
          <w:szCs w:val="24"/>
        </w:rPr>
        <w:t>.</w:t>
      </w:r>
    </w:p>
    <w:p w14:paraId="2D90EF01" w14:textId="7BEC4F3E" w:rsidR="00E86FE0" w:rsidRPr="00E86FE0" w:rsidRDefault="00E86FE0"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sidRPr="00E86FE0">
        <w:rPr>
          <w:rFonts w:ascii="Times New Roman" w:hAnsi="Times New Roman"/>
          <w:color w:val="000000"/>
          <w:sz w:val="24"/>
          <w:szCs w:val="24"/>
        </w:rPr>
        <w:t xml:space="preserve">przestojów spowodowanych istnieniem istotnych wad w Programie Funkcjonalno-Użytkowym, uniemożliwiających prowadzenie projektowania lub robót – o liczbę dni oczekiwania na dostarczenie rozwiązania przez Zamawiającego </w:t>
      </w:r>
    </w:p>
    <w:p w14:paraId="14D7B293" w14:textId="296F0567" w:rsidR="00660AAD" w:rsidRPr="00660AAD"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color w:val="000000"/>
          <w:sz w:val="24"/>
          <w:szCs w:val="24"/>
        </w:rPr>
      </w:pPr>
      <w:r>
        <w:rPr>
          <w:rFonts w:ascii="Times New Roman" w:hAnsi="Times New Roman"/>
          <w:color w:val="000000"/>
          <w:sz w:val="24"/>
          <w:szCs w:val="24"/>
        </w:rPr>
        <w:lastRenderedPageBreak/>
        <w:t>Z</w:t>
      </w:r>
      <w:r w:rsidRPr="00DC585A">
        <w:rPr>
          <w:rFonts w:ascii="Times New Roman" w:hAnsi="Times New Roman"/>
          <w:color w:val="000000"/>
          <w:sz w:val="24"/>
          <w:szCs w:val="24"/>
        </w:rPr>
        <w:t>mniejszenie zakresu prac i odpowiednio zmniejszenie wynagrodzenia wykonawcy w przypadku stwierdzenia, że roboty ujęte</w:t>
      </w:r>
      <w:r w:rsidR="00A1323D">
        <w:rPr>
          <w:rFonts w:ascii="Times New Roman" w:hAnsi="Times New Roman"/>
          <w:color w:val="000000"/>
          <w:sz w:val="24"/>
          <w:szCs w:val="24"/>
        </w:rPr>
        <w:t xml:space="preserve"> w dokumentacji projektowej nie </w:t>
      </w:r>
      <w:r w:rsidRPr="00DC585A">
        <w:rPr>
          <w:rFonts w:ascii="Times New Roman" w:hAnsi="Times New Roman"/>
          <w:color w:val="000000"/>
          <w:sz w:val="24"/>
          <w:szCs w:val="24"/>
        </w:rPr>
        <w:t>są niezbędne do wykonania</w:t>
      </w:r>
      <w:r w:rsidR="00660AAD">
        <w:rPr>
          <w:rFonts w:ascii="Times New Roman" w:hAnsi="Times New Roman"/>
          <w:color w:val="000000"/>
          <w:sz w:val="24"/>
          <w:szCs w:val="24"/>
        </w:rPr>
        <w:t xml:space="preserve"> z zastrzeżeniem </w:t>
      </w:r>
      <w:r w:rsidR="00660AAD" w:rsidRPr="00660AAD">
        <w:rPr>
          <w:rFonts w:ascii="Times New Roman" w:hAnsi="Times New Roman"/>
          <w:sz w:val="24"/>
          <w:szCs w:val="24"/>
        </w:rPr>
        <w:t>§1</w:t>
      </w:r>
      <w:r w:rsidR="00660AAD">
        <w:rPr>
          <w:rFonts w:ascii="Times New Roman" w:hAnsi="Times New Roman"/>
          <w:sz w:val="24"/>
          <w:szCs w:val="24"/>
        </w:rPr>
        <w:t xml:space="preserve"> ust. 6.</w:t>
      </w:r>
    </w:p>
    <w:p w14:paraId="79EA928A" w14:textId="5651CE98"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DC585A">
        <w:rPr>
          <w:rFonts w:ascii="Times New Roman" w:hAnsi="Times New Roman"/>
          <w:color w:val="000000"/>
          <w:sz w:val="24"/>
          <w:szCs w:val="24"/>
        </w:rPr>
        <w:t xml:space="preserve">Zmiany technologii wykonania elementów robót, rozwiązań technicznych lub materiałowych wynikających </w:t>
      </w:r>
      <w:r w:rsidR="00A1323D">
        <w:rPr>
          <w:rFonts w:ascii="Times New Roman" w:hAnsi="Times New Roman"/>
          <w:color w:val="000000"/>
          <w:sz w:val="24"/>
          <w:szCs w:val="24"/>
        </w:rPr>
        <w:t>projektu</w:t>
      </w:r>
      <w:r w:rsidRPr="00DC585A">
        <w:rPr>
          <w:rFonts w:ascii="Times New Roman" w:hAnsi="Times New Roman"/>
          <w:color w:val="000000"/>
          <w:sz w:val="24"/>
          <w:szCs w:val="24"/>
        </w:rPr>
        <w:t xml:space="preserve">, w trakcie projektowania lub prowadzenia robót na wniosek Wykonawcy lub Zamawiającego, przy czym dopuszcza się je tylko </w:t>
      </w:r>
      <w:r w:rsidRPr="00E86FE0">
        <w:rPr>
          <w:rFonts w:ascii="Times New Roman" w:hAnsi="Times New Roman"/>
          <w:sz w:val="24"/>
          <w:szCs w:val="24"/>
        </w:rPr>
        <w:t xml:space="preserve">w przypadku, gdy proponowane rozwiązanie jest równoważne lub lepsze funkcjonalnie od tego, jakie przewiduje </w:t>
      </w:r>
      <w:r w:rsidR="00A1323D">
        <w:rPr>
          <w:rFonts w:ascii="Times New Roman" w:hAnsi="Times New Roman"/>
          <w:sz w:val="24"/>
          <w:szCs w:val="24"/>
        </w:rPr>
        <w:t>projekt</w:t>
      </w:r>
      <w:r>
        <w:rPr>
          <w:rFonts w:ascii="Times New Roman" w:hAnsi="Times New Roman"/>
          <w:sz w:val="24"/>
          <w:szCs w:val="24"/>
        </w:rPr>
        <w:t>, i odpowiednia zmiana wynagrodzenia</w:t>
      </w:r>
      <w:r w:rsidRPr="00E86FE0">
        <w:rPr>
          <w:rFonts w:ascii="Times New Roman" w:hAnsi="Times New Roman"/>
          <w:sz w:val="24"/>
          <w:szCs w:val="24"/>
        </w:rPr>
        <w:t>.</w:t>
      </w:r>
    </w:p>
    <w:p w14:paraId="448636FC" w14:textId="77777777"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DC585A">
        <w:rPr>
          <w:rFonts w:ascii="Times New Roman" w:hAnsi="Times New Roman"/>
          <w:color w:val="000000"/>
          <w:sz w:val="24"/>
          <w:szCs w:val="24"/>
        </w:rPr>
        <w:t>Zmiana os</w:t>
      </w:r>
      <w:r>
        <w:rPr>
          <w:rFonts w:ascii="Times New Roman" w:hAnsi="Times New Roman"/>
          <w:color w:val="000000"/>
          <w:sz w:val="24"/>
          <w:szCs w:val="24"/>
        </w:rPr>
        <w:t xml:space="preserve">ób </w:t>
      </w:r>
      <w:r w:rsidRPr="00DC585A">
        <w:rPr>
          <w:rFonts w:ascii="Times New Roman" w:hAnsi="Times New Roman"/>
          <w:color w:val="000000"/>
          <w:sz w:val="24"/>
          <w:szCs w:val="24"/>
        </w:rPr>
        <w:t>na stanowisku projektantów, kierownika budowy lub kierownika robót</w:t>
      </w:r>
      <w:r>
        <w:rPr>
          <w:rFonts w:ascii="Times New Roman" w:hAnsi="Times New Roman"/>
          <w:color w:val="000000"/>
          <w:sz w:val="24"/>
          <w:szCs w:val="24"/>
        </w:rPr>
        <w:t>, pod warunkiem posiadania przez nowe osoby odpowiednich uprawnień i ich przynależność do właściwych izb samorządu zawodowego</w:t>
      </w:r>
      <w:r w:rsidRPr="00DC585A">
        <w:rPr>
          <w:rFonts w:ascii="Times New Roman" w:hAnsi="Times New Roman"/>
          <w:color w:val="000000"/>
          <w:sz w:val="24"/>
          <w:szCs w:val="24"/>
        </w:rPr>
        <w:t>.</w:t>
      </w:r>
    </w:p>
    <w:p w14:paraId="7E8CBDF9" w14:textId="2D95A107"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DC585A">
        <w:rPr>
          <w:rFonts w:ascii="Times New Roman" w:hAnsi="Times New Roman"/>
          <w:color w:val="000000"/>
          <w:sz w:val="24"/>
          <w:szCs w:val="24"/>
        </w:rPr>
        <w:t>Zmiany przepisów prawa istotnych dla realizacji przedmiotu umowy</w:t>
      </w:r>
      <w:r w:rsidR="00660AAD">
        <w:rPr>
          <w:rFonts w:ascii="Times New Roman" w:hAnsi="Times New Roman"/>
          <w:color w:val="000000"/>
          <w:sz w:val="24"/>
          <w:szCs w:val="24"/>
        </w:rPr>
        <w:t xml:space="preserve"> lub zasad dofinansowania w zakresie mającym bezpośredni wpływ na realizację przedmiotu zamówienia lub świadczenia strony.</w:t>
      </w:r>
    </w:p>
    <w:p w14:paraId="78610113" w14:textId="77777777"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color w:val="000000"/>
          <w:sz w:val="24"/>
          <w:szCs w:val="24"/>
        </w:rPr>
      </w:pPr>
      <w:r w:rsidRPr="00DC585A">
        <w:rPr>
          <w:rFonts w:ascii="Times New Roman" w:hAnsi="Times New Roman"/>
          <w:color w:val="000000"/>
          <w:sz w:val="24"/>
          <w:szCs w:val="24"/>
        </w:rPr>
        <w:t xml:space="preserve">Wykonawca może: </w:t>
      </w:r>
    </w:p>
    <w:p w14:paraId="3C732D6A" w14:textId="5712E3D5" w:rsidR="00DC585A" w:rsidRPr="00DC585A" w:rsidRDefault="00DC585A" w:rsidP="009E0C35">
      <w:pPr>
        <w:pStyle w:val="Akapitzlist"/>
        <w:numPr>
          <w:ilvl w:val="4"/>
          <w:numId w:val="28"/>
        </w:numPr>
        <w:autoSpaceDE w:val="0"/>
        <w:autoSpaceDN w:val="0"/>
        <w:adjustRightInd w:val="0"/>
        <w:spacing w:before="120" w:after="120"/>
        <w:ind w:left="851" w:hanging="284"/>
        <w:contextualSpacing w:val="0"/>
        <w:jc w:val="both"/>
        <w:rPr>
          <w:rFonts w:ascii="Times New Roman" w:hAnsi="Times New Roman"/>
          <w:color w:val="000000"/>
          <w:sz w:val="24"/>
          <w:szCs w:val="24"/>
        </w:rPr>
      </w:pPr>
      <w:r w:rsidRPr="00DC585A">
        <w:rPr>
          <w:rFonts w:ascii="Times New Roman" w:hAnsi="Times New Roman"/>
          <w:color w:val="000000"/>
          <w:sz w:val="24"/>
          <w:szCs w:val="24"/>
        </w:rPr>
        <w:t>Powierzyć realizację części zamówienia podwykonawcom, mimo nie wskazania w ofercie takiej części do powierzenia podwykonawcom</w:t>
      </w:r>
      <w:r w:rsidR="00A1323D">
        <w:rPr>
          <w:rFonts w:ascii="Times New Roman" w:hAnsi="Times New Roman"/>
          <w:color w:val="000000"/>
          <w:sz w:val="24"/>
          <w:szCs w:val="24"/>
        </w:rPr>
        <w:t xml:space="preserve"> z zastrzeżeniem wykonania etapu kluczowego nr 1 siłami własnymi</w:t>
      </w:r>
      <w:r w:rsidRPr="00DC585A">
        <w:rPr>
          <w:rFonts w:ascii="Times New Roman" w:hAnsi="Times New Roman"/>
          <w:color w:val="000000"/>
          <w:sz w:val="24"/>
          <w:szCs w:val="24"/>
        </w:rPr>
        <w:t>.</w:t>
      </w:r>
    </w:p>
    <w:p w14:paraId="29A20A8F" w14:textId="11E3BC27" w:rsidR="00DC585A" w:rsidRPr="00DC585A" w:rsidRDefault="00DC585A" w:rsidP="009E0C35">
      <w:pPr>
        <w:pStyle w:val="Akapitzlist"/>
        <w:numPr>
          <w:ilvl w:val="3"/>
          <w:numId w:val="28"/>
        </w:numPr>
        <w:autoSpaceDE w:val="0"/>
        <w:autoSpaceDN w:val="0"/>
        <w:adjustRightInd w:val="0"/>
        <w:spacing w:before="120" w:after="120"/>
        <w:ind w:left="851" w:hanging="284"/>
        <w:contextualSpacing w:val="0"/>
        <w:rPr>
          <w:rFonts w:ascii="Times New Roman" w:hAnsi="Times New Roman"/>
          <w:color w:val="000000"/>
          <w:sz w:val="24"/>
          <w:szCs w:val="24"/>
        </w:rPr>
      </w:pPr>
      <w:r w:rsidRPr="00DC585A">
        <w:rPr>
          <w:rFonts w:ascii="Times New Roman" w:hAnsi="Times New Roman"/>
          <w:color w:val="000000"/>
          <w:sz w:val="24"/>
          <w:szCs w:val="24"/>
        </w:rPr>
        <w:t>Wskazać inny zakres podwykonawstwa niż w ofercie</w:t>
      </w:r>
      <w:r w:rsidR="00A1323D">
        <w:rPr>
          <w:rFonts w:ascii="Times New Roman" w:hAnsi="Times New Roman"/>
          <w:color w:val="000000"/>
          <w:sz w:val="24"/>
          <w:szCs w:val="24"/>
        </w:rPr>
        <w:t>.</w:t>
      </w:r>
    </w:p>
    <w:p w14:paraId="487BDBA0" w14:textId="68B5E1AF" w:rsidR="00DC585A" w:rsidRPr="00DC585A" w:rsidRDefault="00DC585A" w:rsidP="009E0C35">
      <w:pPr>
        <w:pStyle w:val="Akapitzlist"/>
        <w:numPr>
          <w:ilvl w:val="3"/>
          <w:numId w:val="28"/>
        </w:numPr>
        <w:autoSpaceDE w:val="0"/>
        <w:autoSpaceDN w:val="0"/>
        <w:adjustRightInd w:val="0"/>
        <w:spacing w:before="120" w:after="120"/>
        <w:ind w:left="851" w:hanging="284"/>
        <w:contextualSpacing w:val="0"/>
        <w:rPr>
          <w:rFonts w:ascii="Times New Roman" w:hAnsi="Times New Roman"/>
          <w:color w:val="000000"/>
          <w:sz w:val="24"/>
          <w:szCs w:val="24"/>
        </w:rPr>
      </w:pPr>
      <w:r w:rsidRPr="00DC585A">
        <w:rPr>
          <w:rFonts w:ascii="Times New Roman" w:hAnsi="Times New Roman"/>
          <w:color w:val="000000"/>
          <w:sz w:val="24"/>
          <w:szCs w:val="24"/>
        </w:rPr>
        <w:t>Wskazać innych podwykonawców niż przedstawieni w ofercie.</w:t>
      </w:r>
    </w:p>
    <w:p w14:paraId="09AB5060" w14:textId="77777777" w:rsidR="00660AAD" w:rsidRPr="00660AAD" w:rsidRDefault="00DC585A" w:rsidP="009E0C35">
      <w:pPr>
        <w:pStyle w:val="Akapitzlist"/>
        <w:numPr>
          <w:ilvl w:val="3"/>
          <w:numId w:val="28"/>
        </w:numPr>
        <w:autoSpaceDE w:val="0"/>
        <w:autoSpaceDN w:val="0"/>
        <w:adjustRightInd w:val="0"/>
        <w:spacing w:before="120" w:after="120"/>
        <w:ind w:left="851" w:hanging="284"/>
        <w:contextualSpacing w:val="0"/>
        <w:rPr>
          <w:rFonts w:ascii="Times New Roman" w:hAnsi="Times New Roman"/>
          <w:color w:val="000000"/>
          <w:sz w:val="24"/>
          <w:szCs w:val="24"/>
        </w:rPr>
      </w:pPr>
      <w:r w:rsidRPr="00DC585A">
        <w:rPr>
          <w:rFonts w:ascii="Times New Roman" w:hAnsi="Times New Roman"/>
          <w:sz w:val="24"/>
          <w:szCs w:val="24"/>
        </w:rPr>
        <w:t>Zrezygnować z podwykonawstwa.</w:t>
      </w:r>
    </w:p>
    <w:p w14:paraId="52A5747F" w14:textId="34DF24EB" w:rsidR="00DC585A" w:rsidRPr="00DC585A" w:rsidRDefault="00660AAD" w:rsidP="008E0024">
      <w:pPr>
        <w:pStyle w:val="Akapitzlist"/>
        <w:autoSpaceDE w:val="0"/>
        <w:autoSpaceDN w:val="0"/>
        <w:adjustRightInd w:val="0"/>
        <w:spacing w:before="120" w:after="120"/>
        <w:ind w:left="851"/>
        <w:contextualSpacing w:val="0"/>
        <w:jc w:val="both"/>
        <w:rPr>
          <w:rFonts w:ascii="Times New Roman" w:hAnsi="Times New Roman"/>
          <w:color w:val="000000"/>
          <w:sz w:val="24"/>
          <w:szCs w:val="24"/>
        </w:rPr>
      </w:pPr>
      <w:r>
        <w:rPr>
          <w:rFonts w:ascii="Times New Roman" w:hAnsi="Times New Roman"/>
          <w:sz w:val="24"/>
          <w:szCs w:val="24"/>
        </w:rPr>
        <w:t>– pod warunkiem, że zmiana nadal spełniać będzie wymagania, stawiane przez Zamawi</w:t>
      </w:r>
      <w:r w:rsidR="000D541E">
        <w:rPr>
          <w:rFonts w:ascii="Times New Roman" w:hAnsi="Times New Roman"/>
          <w:sz w:val="24"/>
          <w:szCs w:val="24"/>
        </w:rPr>
        <w:t>a</w:t>
      </w:r>
      <w:r>
        <w:rPr>
          <w:rFonts w:ascii="Times New Roman" w:hAnsi="Times New Roman"/>
          <w:sz w:val="24"/>
          <w:szCs w:val="24"/>
        </w:rPr>
        <w:t>jącego w postępowaniu przetargowym, co Wykonawca</w:t>
      </w:r>
      <w:r w:rsidR="000D541E">
        <w:rPr>
          <w:rFonts w:ascii="Times New Roman" w:hAnsi="Times New Roman"/>
          <w:sz w:val="24"/>
          <w:szCs w:val="24"/>
        </w:rPr>
        <w:t xml:space="preserve"> </w:t>
      </w:r>
      <w:r>
        <w:rPr>
          <w:rFonts w:ascii="Times New Roman" w:hAnsi="Times New Roman"/>
          <w:sz w:val="24"/>
          <w:szCs w:val="24"/>
        </w:rPr>
        <w:t>musi udowodnić Zamawi</w:t>
      </w:r>
      <w:r w:rsidR="000D541E">
        <w:rPr>
          <w:rFonts w:ascii="Times New Roman" w:hAnsi="Times New Roman"/>
          <w:sz w:val="24"/>
          <w:szCs w:val="24"/>
        </w:rPr>
        <w:t>a</w:t>
      </w:r>
      <w:r>
        <w:rPr>
          <w:rFonts w:ascii="Times New Roman" w:hAnsi="Times New Roman"/>
          <w:sz w:val="24"/>
          <w:szCs w:val="24"/>
        </w:rPr>
        <w:t>jącemu przedstawi</w:t>
      </w:r>
      <w:r w:rsidR="000D541E">
        <w:rPr>
          <w:rFonts w:ascii="Times New Roman" w:hAnsi="Times New Roman"/>
          <w:sz w:val="24"/>
          <w:szCs w:val="24"/>
        </w:rPr>
        <w:t>a</w:t>
      </w:r>
      <w:r>
        <w:rPr>
          <w:rFonts w:ascii="Times New Roman" w:hAnsi="Times New Roman"/>
          <w:sz w:val="24"/>
          <w:szCs w:val="24"/>
        </w:rPr>
        <w:t>jąc odpowiednie dokumenty.</w:t>
      </w:r>
    </w:p>
    <w:p w14:paraId="0B6CFE04" w14:textId="34BECA39" w:rsidR="00660AAD" w:rsidRDefault="00E86FE0"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660AAD">
        <w:rPr>
          <w:rFonts w:ascii="Times New Roman" w:hAnsi="Times New Roman"/>
          <w:sz w:val="24"/>
          <w:szCs w:val="24"/>
        </w:rPr>
        <w:t xml:space="preserve">Zamawiający dopuszcza zastosowanie innych rozwiązań technicznych, technologicznych, innych materiałów i urządzeń niż przewidziane w </w:t>
      </w:r>
      <w:r w:rsidR="00A1323D">
        <w:rPr>
          <w:rFonts w:ascii="Times New Roman" w:hAnsi="Times New Roman"/>
          <w:sz w:val="24"/>
          <w:szCs w:val="24"/>
        </w:rPr>
        <w:t xml:space="preserve">dokumentacji projektowej </w:t>
      </w:r>
      <w:r w:rsidRPr="00660AAD">
        <w:rPr>
          <w:rFonts w:ascii="Times New Roman" w:hAnsi="Times New Roman"/>
          <w:sz w:val="24"/>
          <w:szCs w:val="24"/>
        </w:rPr>
        <w:t>pod warunkiem, że:</w:t>
      </w:r>
    </w:p>
    <w:p w14:paraId="2AB043EB" w14:textId="0ED94D70" w:rsidR="00660AAD" w:rsidRPr="00660AAD" w:rsidRDefault="00660AAD" w:rsidP="009E0C35">
      <w:pPr>
        <w:pStyle w:val="Akapitzlist"/>
        <w:numPr>
          <w:ilvl w:val="3"/>
          <w:numId w:val="28"/>
        </w:numPr>
        <w:autoSpaceDE w:val="0"/>
        <w:autoSpaceDN w:val="0"/>
        <w:adjustRightInd w:val="0"/>
        <w:spacing w:before="120" w:after="120"/>
        <w:ind w:left="851"/>
        <w:contextualSpacing w:val="0"/>
        <w:jc w:val="both"/>
        <w:rPr>
          <w:rFonts w:ascii="Times New Roman" w:hAnsi="Times New Roman"/>
          <w:sz w:val="24"/>
          <w:szCs w:val="24"/>
        </w:rPr>
      </w:pPr>
      <w:r w:rsidRPr="00660AAD">
        <w:rPr>
          <w:rFonts w:ascii="Times New Roman" w:hAnsi="Times New Roman"/>
          <w:sz w:val="24"/>
          <w:szCs w:val="24"/>
        </w:rPr>
        <w:t>W</w:t>
      </w:r>
      <w:r w:rsidR="00E86FE0" w:rsidRPr="00660AAD">
        <w:rPr>
          <w:rFonts w:ascii="Times New Roman" w:hAnsi="Times New Roman"/>
          <w:sz w:val="24"/>
          <w:szCs w:val="24"/>
        </w:rPr>
        <w:t xml:space="preserve">ynikać będą z konieczności usunięcia błędów w </w:t>
      </w:r>
      <w:r w:rsidR="00A6247D">
        <w:rPr>
          <w:rFonts w:ascii="Times New Roman" w:hAnsi="Times New Roman"/>
          <w:sz w:val="24"/>
          <w:szCs w:val="24"/>
        </w:rPr>
        <w:t>dokumentacji projektowej</w:t>
      </w:r>
      <w:r w:rsidR="00E86FE0" w:rsidRPr="00660AAD">
        <w:rPr>
          <w:rFonts w:ascii="Times New Roman" w:hAnsi="Times New Roman"/>
          <w:sz w:val="24"/>
          <w:szCs w:val="24"/>
        </w:rPr>
        <w:t xml:space="preserve"> lub obiektywnej konieczności realizacji przedmiotu umowy przy zastosowaniu innych rozwiązań technicznych, technologicznych lub materiałowych niż przewidziane w </w:t>
      </w:r>
      <w:r w:rsidR="00A6247D">
        <w:rPr>
          <w:rFonts w:ascii="Times New Roman" w:hAnsi="Times New Roman"/>
          <w:sz w:val="24"/>
          <w:szCs w:val="24"/>
        </w:rPr>
        <w:t>dokumentacji projektowej</w:t>
      </w:r>
      <w:r w:rsidR="00351A6A">
        <w:rPr>
          <w:rFonts w:ascii="Times New Roman" w:hAnsi="Times New Roman"/>
          <w:sz w:val="24"/>
          <w:szCs w:val="24"/>
        </w:rPr>
        <w:t>,</w:t>
      </w:r>
      <w:r w:rsidR="00A1323D">
        <w:rPr>
          <w:rFonts w:ascii="Times New Roman" w:hAnsi="Times New Roman"/>
          <w:sz w:val="24"/>
          <w:szCs w:val="24"/>
        </w:rPr>
        <w:t xml:space="preserve"> lub będą korzystne dla </w:t>
      </w:r>
      <w:r w:rsidR="00351A6A">
        <w:rPr>
          <w:rFonts w:ascii="Times New Roman" w:hAnsi="Times New Roman"/>
          <w:sz w:val="24"/>
          <w:szCs w:val="24"/>
        </w:rPr>
        <w:t>Zamawiającego</w:t>
      </w:r>
      <w:r w:rsidRPr="00660AAD">
        <w:rPr>
          <w:rFonts w:ascii="Times New Roman" w:hAnsi="Times New Roman"/>
          <w:sz w:val="24"/>
          <w:szCs w:val="24"/>
        </w:rPr>
        <w:t>.</w:t>
      </w:r>
    </w:p>
    <w:p w14:paraId="7B6C2ECB" w14:textId="370A6455" w:rsidR="00E86FE0" w:rsidRDefault="00660AAD" w:rsidP="009E0C35">
      <w:pPr>
        <w:pStyle w:val="Akapitzlist"/>
        <w:numPr>
          <w:ilvl w:val="3"/>
          <w:numId w:val="28"/>
        </w:numPr>
        <w:autoSpaceDE w:val="0"/>
        <w:autoSpaceDN w:val="0"/>
        <w:adjustRightInd w:val="0"/>
        <w:spacing w:before="120" w:after="120"/>
        <w:ind w:left="851"/>
        <w:contextualSpacing w:val="0"/>
        <w:jc w:val="both"/>
        <w:rPr>
          <w:rFonts w:ascii="Times New Roman" w:hAnsi="Times New Roman"/>
          <w:sz w:val="24"/>
          <w:szCs w:val="24"/>
        </w:rPr>
      </w:pPr>
      <w:r w:rsidRPr="00660AAD">
        <w:rPr>
          <w:rFonts w:ascii="Times New Roman" w:hAnsi="Times New Roman"/>
          <w:sz w:val="24"/>
          <w:szCs w:val="24"/>
        </w:rPr>
        <w:t>P</w:t>
      </w:r>
      <w:r w:rsidR="00E86FE0" w:rsidRPr="00660AAD">
        <w:rPr>
          <w:rFonts w:ascii="Times New Roman" w:hAnsi="Times New Roman"/>
          <w:sz w:val="24"/>
          <w:szCs w:val="24"/>
        </w:rPr>
        <w:t xml:space="preserve">rzyjęte w </w:t>
      </w:r>
      <w:r w:rsidR="00A6247D">
        <w:rPr>
          <w:rFonts w:ascii="Times New Roman" w:hAnsi="Times New Roman"/>
          <w:sz w:val="24"/>
          <w:szCs w:val="24"/>
        </w:rPr>
        <w:t>dokumentacji projektowej</w:t>
      </w:r>
      <w:r w:rsidR="00E86FE0" w:rsidRPr="00660AAD">
        <w:rPr>
          <w:rFonts w:ascii="Times New Roman" w:hAnsi="Times New Roman"/>
          <w:sz w:val="24"/>
          <w:szCs w:val="24"/>
        </w:rPr>
        <w:t xml:space="preserve"> materiały lub urządzenia są niedostępne na rynku, zostały wycofane z produkcji</w:t>
      </w:r>
      <w:r w:rsidRPr="00660AAD">
        <w:rPr>
          <w:rFonts w:ascii="Times New Roman" w:hAnsi="Times New Roman"/>
          <w:sz w:val="24"/>
          <w:szCs w:val="24"/>
        </w:rPr>
        <w:t>.</w:t>
      </w:r>
    </w:p>
    <w:p w14:paraId="09F52EEA" w14:textId="5AFF5D93" w:rsidR="00A1323D" w:rsidRDefault="00A1323D" w:rsidP="009E0C35">
      <w:pPr>
        <w:pStyle w:val="Akapitzlist"/>
        <w:numPr>
          <w:ilvl w:val="3"/>
          <w:numId w:val="28"/>
        </w:numPr>
        <w:autoSpaceDE w:val="0"/>
        <w:autoSpaceDN w:val="0"/>
        <w:adjustRightInd w:val="0"/>
        <w:spacing w:before="120" w:after="120"/>
        <w:ind w:left="851"/>
        <w:contextualSpacing w:val="0"/>
        <w:jc w:val="both"/>
        <w:rPr>
          <w:rFonts w:ascii="Times New Roman" w:hAnsi="Times New Roman"/>
          <w:sz w:val="24"/>
          <w:szCs w:val="24"/>
        </w:rPr>
      </w:pPr>
      <w:r>
        <w:rPr>
          <w:rFonts w:ascii="Times New Roman" w:hAnsi="Times New Roman"/>
          <w:sz w:val="24"/>
          <w:szCs w:val="24"/>
        </w:rPr>
        <w:t xml:space="preserve">Nie wpłyną </w:t>
      </w:r>
      <w:r w:rsidR="0038614C">
        <w:rPr>
          <w:rFonts w:ascii="Times New Roman" w:hAnsi="Times New Roman"/>
          <w:sz w:val="24"/>
          <w:szCs w:val="24"/>
        </w:rPr>
        <w:t xml:space="preserve">niekorzystnie </w:t>
      </w:r>
      <w:r>
        <w:rPr>
          <w:rFonts w:ascii="Times New Roman" w:hAnsi="Times New Roman"/>
          <w:sz w:val="24"/>
          <w:szCs w:val="24"/>
        </w:rPr>
        <w:t>na parametry pracy oczyszczalni ścieków</w:t>
      </w:r>
      <w:r w:rsidR="0038614C">
        <w:rPr>
          <w:rFonts w:ascii="Times New Roman" w:hAnsi="Times New Roman"/>
          <w:sz w:val="24"/>
          <w:szCs w:val="24"/>
        </w:rPr>
        <w:t xml:space="preserve"> w zakresie przepustowości i parametrów ścieków oczyszczonych (dopuszczalna zwiększona przepustowość).</w:t>
      </w:r>
    </w:p>
    <w:p w14:paraId="512138A9" w14:textId="08B27B95" w:rsidR="00660AAD" w:rsidRDefault="000D541E"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 xml:space="preserve">Zmiany wysokości wynagrodzenia </w:t>
      </w:r>
      <w:r w:rsidR="008E1D85">
        <w:rPr>
          <w:rFonts w:ascii="Times New Roman" w:hAnsi="Times New Roman"/>
          <w:sz w:val="24"/>
          <w:szCs w:val="24"/>
        </w:rPr>
        <w:t xml:space="preserve">w przypadku wystąpienia robót dodatkowych lub zamiennych potwierdzonych </w:t>
      </w:r>
      <w:r w:rsidR="006F2808">
        <w:rPr>
          <w:rFonts w:ascii="Times New Roman" w:hAnsi="Times New Roman"/>
          <w:sz w:val="24"/>
          <w:szCs w:val="24"/>
        </w:rPr>
        <w:t xml:space="preserve">odpowiednim </w:t>
      </w:r>
      <w:r w:rsidR="008E1D85">
        <w:rPr>
          <w:rFonts w:ascii="Times New Roman" w:hAnsi="Times New Roman"/>
          <w:sz w:val="24"/>
          <w:szCs w:val="24"/>
        </w:rPr>
        <w:t>protokołem konieczności</w:t>
      </w:r>
      <w:r w:rsidR="006F2808">
        <w:rPr>
          <w:rFonts w:ascii="Times New Roman" w:hAnsi="Times New Roman"/>
          <w:sz w:val="24"/>
          <w:szCs w:val="24"/>
        </w:rPr>
        <w:t>.</w:t>
      </w:r>
      <w:r w:rsidR="008E1D85">
        <w:rPr>
          <w:rFonts w:ascii="Times New Roman" w:hAnsi="Times New Roman"/>
          <w:sz w:val="24"/>
          <w:szCs w:val="24"/>
        </w:rPr>
        <w:t xml:space="preserve"> </w:t>
      </w:r>
    </w:p>
    <w:p w14:paraId="6CBAD6C3" w14:textId="77777777" w:rsidR="008E0024" w:rsidRPr="008E0024" w:rsidRDefault="000D541E" w:rsidP="009E0C35">
      <w:pPr>
        <w:pStyle w:val="Akapitzlist"/>
        <w:numPr>
          <w:ilvl w:val="3"/>
          <w:numId w:val="28"/>
        </w:numPr>
        <w:autoSpaceDE w:val="0"/>
        <w:autoSpaceDN w:val="0"/>
        <w:adjustRightInd w:val="0"/>
        <w:spacing w:before="120" w:after="120"/>
        <w:ind w:left="851" w:hanging="283"/>
        <w:contextualSpacing w:val="0"/>
        <w:jc w:val="both"/>
        <w:rPr>
          <w:rFonts w:ascii="Times New Roman" w:hAnsi="Times New Roman"/>
          <w:sz w:val="24"/>
          <w:szCs w:val="24"/>
        </w:rPr>
      </w:pPr>
      <w:r w:rsidRPr="008E0024">
        <w:rPr>
          <w:rFonts w:ascii="Times New Roman" w:hAnsi="Times New Roman"/>
          <w:color w:val="000000"/>
          <w:sz w:val="24"/>
          <w:szCs w:val="24"/>
        </w:rPr>
        <w:t xml:space="preserve">Jeżeli w toku realizacji robót wystąpi konieczność wykonania, robót dodatkowych, potwierdzonych protokołem konieczności, to Wykonawca zobowiązany jest wykonać </w:t>
      </w:r>
      <w:r w:rsidRPr="008E0024">
        <w:rPr>
          <w:rFonts w:ascii="Times New Roman" w:hAnsi="Times New Roman"/>
          <w:color w:val="000000"/>
          <w:sz w:val="24"/>
          <w:szCs w:val="24"/>
        </w:rPr>
        <w:lastRenderedPageBreak/>
        <w:t xml:space="preserve">te roboty na </w:t>
      </w:r>
      <w:r w:rsidR="008E0024">
        <w:rPr>
          <w:rFonts w:ascii="Times New Roman" w:hAnsi="Times New Roman"/>
          <w:color w:val="000000"/>
          <w:sz w:val="24"/>
          <w:szCs w:val="24"/>
        </w:rPr>
        <w:t xml:space="preserve">podstawie Aneksu do niniejszej umowy. </w:t>
      </w:r>
      <w:r w:rsidRPr="008E0024">
        <w:rPr>
          <w:rFonts w:ascii="Times New Roman" w:hAnsi="Times New Roman"/>
          <w:color w:val="000000"/>
          <w:sz w:val="24"/>
          <w:szCs w:val="24"/>
        </w:rPr>
        <w:t xml:space="preserve">Do wyliczenia wartości robót dodatkowych zastosowane zostaną ceny takie same jak w </w:t>
      </w:r>
      <w:r w:rsidR="008E0024">
        <w:rPr>
          <w:rFonts w:ascii="Times New Roman" w:hAnsi="Times New Roman"/>
          <w:color w:val="000000"/>
          <w:sz w:val="24"/>
          <w:szCs w:val="24"/>
        </w:rPr>
        <w:t xml:space="preserve">ofercie przetargowej czy </w:t>
      </w:r>
      <w:r w:rsidRPr="008E0024">
        <w:rPr>
          <w:rFonts w:ascii="Times New Roman" w:hAnsi="Times New Roman"/>
          <w:color w:val="000000"/>
          <w:sz w:val="24"/>
          <w:szCs w:val="24"/>
        </w:rPr>
        <w:t xml:space="preserve">kosztorysie ofertowym, a w przypadku braku możliwości ustalenia tych cen (np. poprzez interpolacje) ceny  rynkowe, zweryfikowane przez inspektora nadzoru inwestorskiego, </w:t>
      </w:r>
      <w:r w:rsidR="008E0024">
        <w:rPr>
          <w:rFonts w:ascii="Times New Roman" w:hAnsi="Times New Roman"/>
          <w:color w:val="000000"/>
          <w:sz w:val="24"/>
          <w:szCs w:val="24"/>
        </w:rPr>
        <w:t xml:space="preserve">a </w:t>
      </w:r>
      <w:r w:rsidRPr="008E0024">
        <w:rPr>
          <w:rFonts w:ascii="Times New Roman" w:hAnsi="Times New Roman"/>
          <w:color w:val="000000"/>
          <w:sz w:val="24"/>
          <w:szCs w:val="24"/>
        </w:rPr>
        <w:t>w przypadku sporów co do wartości poszczególnych robót, zastosowane zostaną ceny średnie</w:t>
      </w:r>
      <w:r w:rsidR="008E0024">
        <w:rPr>
          <w:rFonts w:ascii="Times New Roman" w:hAnsi="Times New Roman"/>
          <w:color w:val="000000"/>
          <w:sz w:val="24"/>
          <w:szCs w:val="24"/>
        </w:rPr>
        <w:t xml:space="preserve"> </w:t>
      </w:r>
      <w:proofErr w:type="spellStart"/>
      <w:r w:rsidRPr="008E0024">
        <w:rPr>
          <w:rFonts w:ascii="Times New Roman" w:hAnsi="Times New Roman"/>
          <w:color w:val="000000"/>
          <w:sz w:val="24"/>
          <w:szCs w:val="24"/>
        </w:rPr>
        <w:t>S</w:t>
      </w:r>
      <w:r w:rsidR="008E0024">
        <w:rPr>
          <w:rFonts w:ascii="Times New Roman" w:hAnsi="Times New Roman"/>
          <w:color w:val="000000"/>
          <w:sz w:val="24"/>
          <w:szCs w:val="24"/>
        </w:rPr>
        <w:t>ekocenbud</w:t>
      </w:r>
      <w:proofErr w:type="spellEnd"/>
      <w:r w:rsidR="008E0024">
        <w:rPr>
          <w:rFonts w:ascii="Times New Roman" w:hAnsi="Times New Roman"/>
          <w:color w:val="000000"/>
          <w:sz w:val="24"/>
          <w:szCs w:val="24"/>
        </w:rPr>
        <w:t xml:space="preserve"> </w:t>
      </w:r>
      <w:r w:rsidRPr="008E0024">
        <w:rPr>
          <w:rFonts w:ascii="Times New Roman" w:hAnsi="Times New Roman"/>
          <w:color w:val="000000"/>
          <w:sz w:val="24"/>
          <w:szCs w:val="24"/>
        </w:rPr>
        <w:t>dla kwartału, w którym zostanie spisany protokół konieczności, odpowiednie dla regionu w których prowadzone są roboty. Samo sporządzenie protokołu konieczności nie stanowi podstawy do rozpoczęcia przez Wykonawcę robót.</w:t>
      </w:r>
    </w:p>
    <w:p w14:paraId="2E14AE6A" w14:textId="5495F842" w:rsidR="000D541E" w:rsidRPr="008E0024" w:rsidRDefault="000D541E" w:rsidP="009E0C35">
      <w:pPr>
        <w:pStyle w:val="Akapitzlist"/>
        <w:numPr>
          <w:ilvl w:val="3"/>
          <w:numId w:val="28"/>
        </w:numPr>
        <w:autoSpaceDE w:val="0"/>
        <w:autoSpaceDN w:val="0"/>
        <w:adjustRightInd w:val="0"/>
        <w:spacing w:before="120" w:after="120"/>
        <w:ind w:left="851" w:hanging="283"/>
        <w:contextualSpacing w:val="0"/>
        <w:jc w:val="both"/>
        <w:rPr>
          <w:rFonts w:ascii="Times New Roman" w:hAnsi="Times New Roman"/>
          <w:sz w:val="24"/>
          <w:szCs w:val="24"/>
        </w:rPr>
      </w:pPr>
      <w:r w:rsidRPr="008E0024">
        <w:rPr>
          <w:rFonts w:ascii="Times New Roman" w:hAnsi="Times New Roman"/>
          <w:color w:val="000000"/>
          <w:sz w:val="24"/>
          <w:szCs w:val="24"/>
        </w:rPr>
        <w:t xml:space="preserve">Jeżeli w toku realizacji robót wystąpi konieczność wykonania robót zamiennych, potwierdzonych protokołem </w:t>
      </w:r>
      <w:r w:rsidRPr="008E0024">
        <w:rPr>
          <w:rFonts w:ascii="Times New Roman" w:hAnsi="Times New Roman"/>
          <w:bCs/>
          <w:color w:val="000000"/>
          <w:sz w:val="24"/>
          <w:szCs w:val="24"/>
        </w:rPr>
        <w:t>robót zamiennych</w:t>
      </w:r>
      <w:r w:rsidRPr="008E0024">
        <w:rPr>
          <w:rFonts w:ascii="Times New Roman" w:hAnsi="Times New Roman"/>
          <w:color w:val="000000"/>
          <w:sz w:val="24"/>
          <w:szCs w:val="24"/>
        </w:rPr>
        <w:t xml:space="preserve">, to Wykonawca zobowiązany jest wykonać te roboty na podstawie aneksu do umowy, a roboty te zostaną wyłączone z ryczałtu i ich rozliczenie nastąpi na podstawie </w:t>
      </w:r>
      <w:r w:rsidRPr="008E0024">
        <w:rPr>
          <w:rFonts w:ascii="Times New Roman" w:hAnsi="Times New Roman"/>
          <w:bCs/>
          <w:color w:val="000000"/>
          <w:sz w:val="24"/>
          <w:szCs w:val="24"/>
        </w:rPr>
        <w:t>kosztorysu różnicowego,</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w oparciu</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o</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 xml:space="preserve">ceny zawarte w </w:t>
      </w:r>
      <w:r w:rsidR="008E0024">
        <w:rPr>
          <w:rFonts w:ascii="Times New Roman" w:hAnsi="Times New Roman"/>
          <w:color w:val="000000"/>
          <w:sz w:val="24"/>
          <w:szCs w:val="24"/>
        </w:rPr>
        <w:t xml:space="preserve">ofercie przetargowej czy </w:t>
      </w:r>
      <w:r w:rsidRPr="008E0024">
        <w:rPr>
          <w:rFonts w:ascii="Times New Roman" w:hAnsi="Times New Roman"/>
          <w:color w:val="000000"/>
          <w:sz w:val="24"/>
          <w:szCs w:val="24"/>
        </w:rPr>
        <w:t>kosztorysie ofertowym</w:t>
      </w:r>
      <w:r w:rsidR="008E0024">
        <w:rPr>
          <w:rFonts w:ascii="Times New Roman" w:hAnsi="Times New Roman"/>
          <w:color w:val="000000"/>
          <w:sz w:val="24"/>
          <w:szCs w:val="24"/>
        </w:rPr>
        <w:t>,</w:t>
      </w:r>
      <w:r w:rsidRPr="008E0024">
        <w:rPr>
          <w:rFonts w:ascii="Times New Roman" w:hAnsi="Times New Roman"/>
          <w:color w:val="000000"/>
          <w:sz w:val="24"/>
          <w:szCs w:val="24"/>
        </w:rPr>
        <w:t xml:space="preserve"> a w przypadku braku możliwości ustalenia tych cen (np. poprzez interpolacje)</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 xml:space="preserve">ceny rynkowe, zweryfikowane przez inspektora nadzoru inwestorskiego,  </w:t>
      </w:r>
      <w:r w:rsidR="008E0024">
        <w:rPr>
          <w:rFonts w:ascii="Times New Roman" w:hAnsi="Times New Roman"/>
          <w:color w:val="000000"/>
          <w:sz w:val="24"/>
          <w:szCs w:val="24"/>
        </w:rPr>
        <w:t xml:space="preserve">a </w:t>
      </w:r>
      <w:r w:rsidRPr="008E0024">
        <w:rPr>
          <w:rFonts w:ascii="Times New Roman" w:hAnsi="Times New Roman"/>
          <w:color w:val="000000"/>
          <w:sz w:val="24"/>
          <w:szCs w:val="24"/>
        </w:rPr>
        <w:t>w przypadku sporów co do wartości poszczególnych robót, zastosowane zostaną ceny średnie</w:t>
      </w:r>
      <w:r w:rsidR="008E0024">
        <w:rPr>
          <w:rFonts w:ascii="Times New Roman" w:hAnsi="Times New Roman"/>
          <w:color w:val="000000"/>
          <w:sz w:val="24"/>
          <w:szCs w:val="24"/>
        </w:rPr>
        <w:t xml:space="preserve"> </w:t>
      </w:r>
      <w:proofErr w:type="spellStart"/>
      <w:r w:rsidR="008E0024">
        <w:rPr>
          <w:rFonts w:ascii="Times New Roman" w:hAnsi="Times New Roman"/>
          <w:color w:val="000000"/>
          <w:sz w:val="24"/>
          <w:szCs w:val="24"/>
        </w:rPr>
        <w:t>S</w:t>
      </w:r>
      <w:r w:rsidR="008E0024" w:rsidRPr="008E0024">
        <w:rPr>
          <w:rFonts w:ascii="Times New Roman" w:hAnsi="Times New Roman"/>
          <w:color w:val="000000"/>
          <w:sz w:val="24"/>
          <w:szCs w:val="24"/>
        </w:rPr>
        <w:t>ekocenbud</w:t>
      </w:r>
      <w:proofErr w:type="spellEnd"/>
      <w:r w:rsidRPr="008E0024">
        <w:rPr>
          <w:rFonts w:ascii="Times New Roman" w:hAnsi="Times New Roman"/>
          <w:color w:val="000000"/>
          <w:sz w:val="24"/>
          <w:szCs w:val="24"/>
        </w:rPr>
        <w:t xml:space="preserve"> dla kwartału, w którym zostanie spisany protokół konieczności, odpowiednie dla regionu w których prowadzone są roboty. Samo sporządzenie protokołu robót zamiennych nie stanowi podstawy do wykonania przez Wykonawcę robót. </w:t>
      </w:r>
    </w:p>
    <w:p w14:paraId="1216BF34" w14:textId="5A6430D0" w:rsidR="00E86FE0" w:rsidRDefault="00E86FE0" w:rsidP="008E0024">
      <w:pPr>
        <w:pStyle w:val="Akapitzlist"/>
        <w:autoSpaceDE w:val="0"/>
        <w:autoSpaceDN w:val="0"/>
        <w:adjustRightInd w:val="0"/>
        <w:spacing w:before="120" w:after="120"/>
        <w:ind w:left="851"/>
        <w:contextualSpacing w:val="0"/>
        <w:jc w:val="both"/>
        <w:rPr>
          <w:rFonts w:ascii="Times New Roman" w:hAnsi="Times New Roman"/>
          <w:color w:val="000000"/>
          <w:sz w:val="24"/>
          <w:szCs w:val="24"/>
        </w:rPr>
      </w:pPr>
    </w:p>
    <w:p w14:paraId="77AEEE92" w14:textId="77777777" w:rsidR="001E1E10" w:rsidRDefault="001E1E10" w:rsidP="008E0024">
      <w:pPr>
        <w:autoSpaceDE w:val="0"/>
        <w:autoSpaceDN w:val="0"/>
        <w:adjustRightInd w:val="0"/>
        <w:spacing w:before="120" w:after="120"/>
        <w:jc w:val="center"/>
        <w:rPr>
          <w:b/>
          <w:bCs/>
        </w:rPr>
      </w:pPr>
    </w:p>
    <w:p w14:paraId="61AD2566" w14:textId="4BBB71E7" w:rsidR="00516D6E" w:rsidRPr="00516D6E" w:rsidRDefault="008B466C" w:rsidP="008E0024">
      <w:pPr>
        <w:autoSpaceDE w:val="0"/>
        <w:autoSpaceDN w:val="0"/>
        <w:adjustRightInd w:val="0"/>
        <w:spacing w:before="120" w:after="120"/>
        <w:jc w:val="center"/>
      </w:pPr>
      <w:r>
        <w:rPr>
          <w:b/>
          <w:bCs/>
        </w:rPr>
        <w:t>§1</w:t>
      </w:r>
      <w:r w:rsidR="002A0989">
        <w:rPr>
          <w:b/>
          <w:bCs/>
        </w:rPr>
        <w:t>3</w:t>
      </w:r>
    </w:p>
    <w:p w14:paraId="4A80A5CD" w14:textId="51644498" w:rsidR="008B466C" w:rsidRDefault="00516D6E" w:rsidP="008E0024">
      <w:pPr>
        <w:pStyle w:val="Akapitzlist"/>
        <w:numPr>
          <w:ilvl w:val="1"/>
          <w:numId w:val="1"/>
        </w:numPr>
        <w:tabs>
          <w:tab w:val="clear" w:pos="1440"/>
        </w:tabs>
        <w:autoSpaceDE w:val="0"/>
        <w:autoSpaceDN w:val="0"/>
        <w:adjustRightInd w:val="0"/>
        <w:spacing w:before="120" w:after="120"/>
        <w:ind w:left="284" w:hanging="284"/>
        <w:contextualSpacing w:val="0"/>
        <w:jc w:val="both"/>
        <w:rPr>
          <w:rFonts w:ascii="Times New Roman" w:hAnsi="Times New Roman"/>
          <w:sz w:val="24"/>
          <w:szCs w:val="24"/>
        </w:rPr>
      </w:pPr>
      <w:r w:rsidRPr="008B466C">
        <w:rPr>
          <w:rFonts w:ascii="Times New Roman" w:hAnsi="Times New Roman"/>
          <w:sz w:val="24"/>
          <w:szCs w:val="24"/>
        </w:rPr>
        <w:t xml:space="preserve">Zamawiający przewiduje możliwość </w:t>
      </w:r>
      <w:r w:rsidR="00351A6A">
        <w:rPr>
          <w:rFonts w:ascii="Times New Roman" w:hAnsi="Times New Roman"/>
          <w:sz w:val="24"/>
          <w:szCs w:val="24"/>
        </w:rPr>
        <w:t xml:space="preserve">dokonania </w:t>
      </w:r>
      <w:r w:rsidRPr="008B466C">
        <w:rPr>
          <w:rFonts w:ascii="Times New Roman" w:hAnsi="Times New Roman"/>
          <w:sz w:val="24"/>
          <w:szCs w:val="24"/>
        </w:rPr>
        <w:t>zmian postanowień zawartej umowy w zakresie zmiany wysokości wynagrodzenia wskazanej w §</w:t>
      </w:r>
      <w:r w:rsidR="008B466C" w:rsidRPr="008B466C">
        <w:rPr>
          <w:rFonts w:ascii="Times New Roman" w:hAnsi="Times New Roman"/>
          <w:sz w:val="24"/>
          <w:szCs w:val="24"/>
        </w:rPr>
        <w:t>4</w:t>
      </w:r>
      <w:r w:rsidR="008B466C">
        <w:rPr>
          <w:rFonts w:ascii="Times New Roman" w:hAnsi="Times New Roman"/>
          <w:sz w:val="24"/>
          <w:szCs w:val="24"/>
        </w:rPr>
        <w:t xml:space="preserve"> ust. 1, w przypadku zmiany:</w:t>
      </w:r>
    </w:p>
    <w:p w14:paraId="44658AF4" w14:textId="77777777" w:rsidR="008B466C" w:rsidRDefault="00516D6E" w:rsidP="008E0024">
      <w:pPr>
        <w:pStyle w:val="Akapitzlist"/>
        <w:numPr>
          <w:ilvl w:val="4"/>
          <w:numId w:val="1"/>
        </w:numPr>
        <w:tabs>
          <w:tab w:val="clear" w:pos="3600"/>
        </w:tabs>
        <w:autoSpaceDE w:val="0"/>
        <w:autoSpaceDN w:val="0"/>
        <w:adjustRightInd w:val="0"/>
        <w:spacing w:before="120" w:after="120"/>
        <w:ind w:left="567" w:hanging="283"/>
        <w:contextualSpacing w:val="0"/>
        <w:rPr>
          <w:rFonts w:ascii="Times New Roman" w:hAnsi="Times New Roman"/>
          <w:sz w:val="24"/>
          <w:szCs w:val="24"/>
        </w:rPr>
      </w:pPr>
      <w:r w:rsidRPr="00516D6E">
        <w:rPr>
          <w:rFonts w:ascii="Times New Roman" w:hAnsi="Times New Roman"/>
          <w:sz w:val="24"/>
          <w:szCs w:val="24"/>
        </w:rPr>
        <w:t>stawki podatku od towarów i</w:t>
      </w:r>
      <w:r w:rsidR="008B466C">
        <w:rPr>
          <w:rFonts w:ascii="Times New Roman" w:hAnsi="Times New Roman"/>
          <w:sz w:val="24"/>
          <w:szCs w:val="24"/>
        </w:rPr>
        <w:t xml:space="preserve"> usług oraz podatku akcyzowego.</w:t>
      </w:r>
    </w:p>
    <w:p w14:paraId="0690988C" w14:textId="77777777" w:rsidR="008B466C" w:rsidRDefault="00516D6E" w:rsidP="008E0024">
      <w:pPr>
        <w:pStyle w:val="Akapitzlist"/>
        <w:numPr>
          <w:ilvl w:val="4"/>
          <w:numId w:val="1"/>
        </w:numPr>
        <w:tabs>
          <w:tab w:val="clear" w:pos="3600"/>
        </w:tabs>
        <w:autoSpaceDE w:val="0"/>
        <w:autoSpaceDN w:val="0"/>
        <w:adjustRightInd w:val="0"/>
        <w:spacing w:before="120" w:after="120"/>
        <w:ind w:left="567" w:hanging="283"/>
        <w:contextualSpacing w:val="0"/>
        <w:jc w:val="both"/>
        <w:rPr>
          <w:rFonts w:ascii="Times New Roman" w:hAnsi="Times New Roman"/>
          <w:sz w:val="24"/>
          <w:szCs w:val="24"/>
        </w:rPr>
      </w:pPr>
      <w:r w:rsidRPr="00516D6E">
        <w:rPr>
          <w:rFonts w:ascii="Times New Roman" w:hAnsi="Times New Roman"/>
          <w:sz w:val="24"/>
          <w:szCs w:val="24"/>
        </w:rPr>
        <w:t>wysokości minimalnego wynagrodzenia za pracę albo wysokości minimalnej stawki godzinowej ustalonych na podstawie ustawy z dnia 10 października 2002r., o min</w:t>
      </w:r>
      <w:r w:rsidR="008B466C">
        <w:rPr>
          <w:rFonts w:ascii="Times New Roman" w:hAnsi="Times New Roman"/>
          <w:sz w:val="24"/>
          <w:szCs w:val="24"/>
        </w:rPr>
        <w:t>imalnym wynagrodzeniu za pracę.</w:t>
      </w:r>
    </w:p>
    <w:p w14:paraId="7438E788" w14:textId="77777777" w:rsidR="008B466C" w:rsidRDefault="008B466C" w:rsidP="008E0024">
      <w:pPr>
        <w:pStyle w:val="Akapitzlist"/>
        <w:numPr>
          <w:ilvl w:val="4"/>
          <w:numId w:val="1"/>
        </w:numPr>
        <w:tabs>
          <w:tab w:val="clear" w:pos="3600"/>
        </w:tabs>
        <w:autoSpaceDE w:val="0"/>
        <w:autoSpaceDN w:val="0"/>
        <w:adjustRightInd w:val="0"/>
        <w:spacing w:before="120" w:after="120"/>
        <w:ind w:left="567" w:hanging="283"/>
        <w:contextualSpacing w:val="0"/>
        <w:jc w:val="both"/>
        <w:rPr>
          <w:rFonts w:ascii="Times New Roman" w:hAnsi="Times New Roman"/>
          <w:sz w:val="24"/>
          <w:szCs w:val="24"/>
        </w:rPr>
      </w:pPr>
      <w:r w:rsidRPr="008B466C">
        <w:rPr>
          <w:rFonts w:ascii="Times New Roman" w:hAnsi="Times New Roman"/>
          <w:sz w:val="24"/>
          <w:szCs w:val="24"/>
        </w:rPr>
        <w:t>Z</w:t>
      </w:r>
      <w:r w:rsidR="00516D6E" w:rsidRPr="008B466C">
        <w:rPr>
          <w:rFonts w:ascii="Times New Roman" w:hAnsi="Times New Roman"/>
          <w:sz w:val="24"/>
          <w:szCs w:val="24"/>
        </w:rPr>
        <w:t>asad podlegania ubezpieczeniom społecznym lub ubezpieczeniu zdrowotnemu lub wysokości stawki składki na ubezpieczenia społecz</w:t>
      </w:r>
      <w:r>
        <w:rPr>
          <w:rFonts w:ascii="Times New Roman" w:hAnsi="Times New Roman"/>
          <w:sz w:val="24"/>
          <w:szCs w:val="24"/>
        </w:rPr>
        <w:t>ne lub ubezpieczenie zdrowotne.</w:t>
      </w:r>
    </w:p>
    <w:p w14:paraId="461740D8" w14:textId="77777777" w:rsidR="00516D6E" w:rsidRPr="00516D6E" w:rsidRDefault="008B466C" w:rsidP="008E0024">
      <w:pPr>
        <w:pStyle w:val="Akapitzlist"/>
        <w:numPr>
          <w:ilvl w:val="4"/>
          <w:numId w:val="1"/>
        </w:numPr>
        <w:tabs>
          <w:tab w:val="clear" w:pos="3600"/>
        </w:tabs>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Z</w:t>
      </w:r>
      <w:r w:rsidR="00516D6E" w:rsidRPr="00516D6E">
        <w:rPr>
          <w:rFonts w:ascii="Times New Roman" w:hAnsi="Times New Roman"/>
          <w:sz w:val="24"/>
          <w:szCs w:val="24"/>
        </w:rPr>
        <w:t xml:space="preserve">asad gromadzenia i wysokości wpłat do pracowniczych planów kapitałowych, o których mowa w ustawie z dnia 4 października 2018 r. o pracowniczych planach kapitałowych, </w:t>
      </w:r>
    </w:p>
    <w:p w14:paraId="051F82CD" w14:textId="4D87AC8A" w:rsidR="00516D6E" w:rsidRPr="00516D6E" w:rsidRDefault="00721051" w:rsidP="008E0024">
      <w:pPr>
        <w:autoSpaceDE w:val="0"/>
        <w:autoSpaceDN w:val="0"/>
        <w:adjustRightInd w:val="0"/>
        <w:spacing w:before="120" w:after="120"/>
        <w:ind w:firstLine="284"/>
      </w:pPr>
      <w:r>
        <w:t>–</w:t>
      </w:r>
      <w:r w:rsidR="00516D6E" w:rsidRPr="00516D6E">
        <w:t xml:space="preserve"> jeżeli zmiany te będą miały wpływ na koszty wykonania zamówienia przez Wykonawcę. </w:t>
      </w:r>
    </w:p>
    <w:p w14:paraId="24E9AE44" w14:textId="45CDDD41" w:rsidR="008B466C"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8B466C">
        <w:rPr>
          <w:rFonts w:ascii="Times New Roman" w:hAnsi="Times New Roman"/>
          <w:sz w:val="24"/>
          <w:szCs w:val="24"/>
        </w:rPr>
        <w:t xml:space="preserve">W przypadku zmian, o których mowa w ust. 1, </w:t>
      </w:r>
      <w:r w:rsidR="00A129A7">
        <w:rPr>
          <w:rFonts w:ascii="Times New Roman" w:hAnsi="Times New Roman"/>
          <w:sz w:val="24"/>
          <w:szCs w:val="24"/>
        </w:rPr>
        <w:t>s</w:t>
      </w:r>
      <w:r w:rsidRPr="008B466C">
        <w:rPr>
          <w:rFonts w:ascii="Times New Roman" w:hAnsi="Times New Roman"/>
          <w:sz w:val="24"/>
          <w:szCs w:val="24"/>
        </w:rPr>
        <w:t xml:space="preserve">trony ustalają następujący tok postępowania: </w:t>
      </w:r>
    </w:p>
    <w:p w14:paraId="33CF3E98" w14:textId="77777777" w:rsidR="008B466C" w:rsidRDefault="00516D6E"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sidRPr="008B466C">
        <w:rPr>
          <w:rFonts w:ascii="Times New Roman" w:hAnsi="Times New Roman"/>
          <w:sz w:val="24"/>
          <w:szCs w:val="24"/>
        </w:rPr>
        <w:t xml:space="preserve">stawki podatku od towarów i usług oraz podatku akcyzowego </w:t>
      </w:r>
      <w:r w:rsidR="008B466C">
        <w:rPr>
          <w:rFonts w:ascii="Times New Roman" w:hAnsi="Times New Roman"/>
          <w:sz w:val="24"/>
          <w:szCs w:val="24"/>
        </w:rPr>
        <w:t>–</w:t>
      </w:r>
      <w:r w:rsidRPr="008B466C">
        <w:rPr>
          <w:rFonts w:ascii="Times New Roman" w:hAnsi="Times New Roman"/>
          <w:sz w:val="24"/>
          <w:szCs w:val="24"/>
        </w:rPr>
        <w:t xml:space="preserve"> Wykonawca składa do Zamawiającego pisemny wniosek o zmianę przedmiotowej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 wypadku tej zmiany wartość netto wynagrodzenia </w:t>
      </w:r>
      <w:r w:rsidRPr="008B466C">
        <w:rPr>
          <w:rFonts w:ascii="Times New Roman" w:hAnsi="Times New Roman"/>
          <w:sz w:val="24"/>
          <w:szCs w:val="24"/>
        </w:rPr>
        <w:lastRenderedPageBreak/>
        <w:t>Wykonawcy nie zmieni się, a określona w aneksie wartość brutto wynagrodzenia zostanie wyliczona na podstawie nowych przepisów</w:t>
      </w:r>
      <w:r w:rsidR="008B466C">
        <w:rPr>
          <w:rFonts w:ascii="Times New Roman" w:hAnsi="Times New Roman"/>
          <w:sz w:val="24"/>
          <w:szCs w:val="24"/>
        </w:rPr>
        <w:t>.</w:t>
      </w:r>
    </w:p>
    <w:p w14:paraId="30A12988" w14:textId="77777777" w:rsidR="00D1553F" w:rsidRDefault="00516D6E"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sidRPr="00516D6E">
        <w:rPr>
          <w:rFonts w:ascii="Times New Roman" w:hAnsi="Times New Roman"/>
          <w:sz w:val="24"/>
          <w:szCs w:val="24"/>
        </w:rPr>
        <w:t xml:space="preserve">wysokości minimalnego wynagrodzenia za pracę/ wysokości minimalnej stawki godzinowej ustalonej na podstawie ustawy z dnia 10 października 2002r. o minimalnym wynagrodzeniu za pracę </w:t>
      </w:r>
      <w:r w:rsidR="008B466C">
        <w:rPr>
          <w:rFonts w:ascii="Times New Roman" w:hAnsi="Times New Roman"/>
          <w:sz w:val="24"/>
          <w:szCs w:val="24"/>
        </w:rPr>
        <w:t>–</w:t>
      </w:r>
      <w:r w:rsidRPr="00516D6E">
        <w:rPr>
          <w:rFonts w:ascii="Times New Roman" w:hAnsi="Times New Roman"/>
          <w:sz w:val="24"/>
          <w:szCs w:val="24"/>
        </w:rPr>
        <w:t xml:space="preserve"> Wykonawca składa pisemny wniosek o zmianę przedmiotowej umowy w zakresie płatności wynikających z faktur wystawionych po wejściu w życie przepisów zmieniających wysokość minimalnego wynagrodzenia za pracę/ wysokość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wynagrodzenia/zmiany wysokości minimalnej stawki godzinowej za pracę na kalkulację ceny ofertowej oraz przedłożyć dokumenty potwierdzające formę zatrudnienia i wysokość wynagrodzenia osób bezpośrednio wykonujących zamówienie. Wniosek powinien dotyczyć tylko zwiększenia wynagrodzeń osób bezpośrednio wykonujących zamówienie i obejmować jedynie te dodatkowe koszty realizacji zamówienia, które Wykonawca obowiązkowo ponosi w związku z podwyższeniem wysokości płacy minimalnej/minimalnej stawki godzinowej. Nie będą akceptowane przez Zamawiającego koszty wynikające z podwyższenia wynagrodzeń pracowników Wykonawcy, kt</w:t>
      </w:r>
      <w:r w:rsidR="00D1553F">
        <w:rPr>
          <w:rFonts w:ascii="Times New Roman" w:hAnsi="Times New Roman"/>
          <w:sz w:val="24"/>
          <w:szCs w:val="24"/>
        </w:rPr>
        <w:t xml:space="preserve">óre nie są konieczne w celu ich </w:t>
      </w:r>
      <w:r w:rsidRPr="00516D6E">
        <w:rPr>
          <w:rFonts w:ascii="Times New Roman" w:hAnsi="Times New Roman"/>
          <w:sz w:val="24"/>
          <w:szCs w:val="24"/>
        </w:rPr>
        <w:t xml:space="preserve">dostosowania do wysokości minimalnego wynagrodzenia za pracę/minimalnej </w:t>
      </w:r>
      <w:r w:rsidR="00D1553F">
        <w:rPr>
          <w:rFonts w:ascii="Times New Roman" w:hAnsi="Times New Roman"/>
          <w:sz w:val="24"/>
          <w:szCs w:val="24"/>
        </w:rPr>
        <w:t>stawki godzinowej.</w:t>
      </w:r>
    </w:p>
    <w:p w14:paraId="31C317DB" w14:textId="77777777" w:rsidR="00D1553F" w:rsidRDefault="00D1553F"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Z</w:t>
      </w:r>
      <w:r w:rsidR="00516D6E" w:rsidRPr="00516D6E">
        <w:rPr>
          <w:rFonts w:ascii="Times New Roman" w:hAnsi="Times New Roman"/>
          <w:sz w:val="24"/>
          <w:szCs w:val="24"/>
        </w:rPr>
        <w:t xml:space="preserve">asad podlegania ubezpieczeniom społecznym lub ubezpieczeniu zdrowotnemu lub wysokości stawki składki na ubezpieczenia społeczne lub ubezpieczenie zdrowotne </w:t>
      </w:r>
      <w:r>
        <w:rPr>
          <w:rFonts w:ascii="Times New Roman" w:hAnsi="Times New Roman"/>
          <w:sz w:val="24"/>
          <w:szCs w:val="24"/>
        </w:rPr>
        <w:t>–</w:t>
      </w:r>
      <w:r w:rsidR="00516D6E" w:rsidRPr="00516D6E">
        <w:rPr>
          <w:rFonts w:ascii="Times New Roman" w:hAnsi="Times New Roman"/>
          <w:sz w:val="24"/>
          <w:szCs w:val="24"/>
        </w:rPr>
        <w:t xml:space="preserve"> Wykonawca składa pisemny wniosek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zam</w:t>
      </w:r>
      <w:r>
        <w:rPr>
          <w:rFonts w:ascii="Times New Roman" w:hAnsi="Times New Roman"/>
          <w:sz w:val="24"/>
          <w:szCs w:val="24"/>
        </w:rPr>
        <w:t>ówienie na rzecz Zamawiającego.</w:t>
      </w:r>
    </w:p>
    <w:p w14:paraId="2476F10C" w14:textId="77777777" w:rsidR="00516D6E" w:rsidRPr="00516D6E" w:rsidRDefault="00D1553F"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Z</w:t>
      </w:r>
      <w:r w:rsidR="00516D6E" w:rsidRPr="00516D6E">
        <w:rPr>
          <w:rFonts w:ascii="Times New Roman" w:hAnsi="Times New Roman"/>
          <w:sz w:val="24"/>
          <w:szCs w:val="24"/>
        </w:rPr>
        <w:t xml:space="preserve">asad gromadzenia i wysokości wpłat do pracowniczych planów kapitałowych, o których mowa w ustawie z dnia 4 października 2018 r. o pracowniczych planach kapitałowych </w:t>
      </w:r>
      <w:r>
        <w:rPr>
          <w:rFonts w:ascii="Times New Roman" w:hAnsi="Times New Roman"/>
          <w:sz w:val="24"/>
          <w:szCs w:val="24"/>
        </w:rPr>
        <w:t>–</w:t>
      </w:r>
      <w:r w:rsidR="00516D6E" w:rsidRPr="00516D6E">
        <w:rPr>
          <w:rFonts w:ascii="Times New Roman" w:hAnsi="Times New Roman"/>
          <w:sz w:val="24"/>
          <w:szCs w:val="24"/>
        </w:rPr>
        <w:t xml:space="preserve"> Wykonawca składa pisemny wniosek o zmianę przedmiotowej umowy w zakresie płatności wynikających z faktur wystawionych po zmianie zasad gromadzenia i </w:t>
      </w:r>
      <w:r w:rsidR="00516D6E" w:rsidRPr="00516D6E">
        <w:rPr>
          <w:rFonts w:ascii="Times New Roman" w:hAnsi="Times New Roman"/>
          <w:sz w:val="24"/>
          <w:szCs w:val="24"/>
        </w:rPr>
        <w:lastRenderedPageBreak/>
        <w:t xml:space="preserve">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 </w:t>
      </w:r>
    </w:p>
    <w:p w14:paraId="020A0D97" w14:textId="77777777" w:rsidR="00516D6E" w:rsidRPr="00516D6E"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185435">
        <w:rPr>
          <w:rFonts w:ascii="Times New Roman" w:hAnsi="Times New Roman"/>
          <w:sz w:val="24"/>
          <w:szCs w:val="24"/>
        </w:rPr>
        <w:t>Zamawiający w terminie do 30 dni od dnia złożenia przez Wykonawcę wniosku oceni czy Wykonawca wykazał rzeczywisty wpływ zmiany, o której mowa w ust. 2 na wzrost kosztów realizacji przedmiotowej umowy. Zamawiający zastrzega sobie możliwość wezwania Wykonawcy do przedłożenia dodatkowych dokumentów czy wyliczeń sporządzonych przez Wykonawcę. Wykonawca jest zobowiązany odpowiedzieć na wezwanie Zamawiającego wyczerpująco i zgodnie ze stanem faktycznym, w terminie 7 dni od dnia otrzymania wezwania. W przypadku zaakceptowania wniosku Wykonawcy, Zamawiający wyznaczy datę podpisania aneks</w:t>
      </w:r>
      <w:r w:rsidR="00185435">
        <w:rPr>
          <w:rFonts w:ascii="Times New Roman" w:hAnsi="Times New Roman"/>
          <w:sz w:val="24"/>
          <w:szCs w:val="24"/>
        </w:rPr>
        <w:t xml:space="preserve">u do umowy. W przypadku wniosku </w:t>
      </w:r>
      <w:r w:rsidRPr="00516D6E">
        <w:rPr>
          <w:rFonts w:ascii="Times New Roman" w:hAnsi="Times New Roman"/>
          <w:sz w:val="24"/>
          <w:szCs w:val="24"/>
        </w:rPr>
        <w:t xml:space="preserve">złożonego przez Zamawiającego, postanowienia niniejszego ustępu stosuje się odpowiednio, z tym jednak zastrzeżeniem, że w takim przypadku Zamawiający wyznaczy datę podpisania aneksu do umowy. </w:t>
      </w:r>
    </w:p>
    <w:p w14:paraId="12B8B138" w14:textId="32B2BE26" w:rsidR="00A1323D"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A129A7">
        <w:rPr>
          <w:rFonts w:ascii="Times New Roman" w:hAnsi="Times New Roman"/>
          <w:sz w:val="24"/>
          <w:szCs w:val="24"/>
        </w:rPr>
        <w:t>Zmiana umowy skutkować będzie zmianą wynagrodzenia jedynie w zakresie płatności realizowanych po dacie zawarcia aneksu do umowy, o którym mowa w ust. 3</w:t>
      </w:r>
      <w:r w:rsidR="00A1323D">
        <w:rPr>
          <w:rFonts w:ascii="Times New Roman" w:hAnsi="Times New Roman"/>
          <w:sz w:val="24"/>
          <w:szCs w:val="24"/>
        </w:rPr>
        <w:t xml:space="preserve"> niniejszej umowy</w:t>
      </w:r>
      <w:r w:rsidRPr="00A129A7">
        <w:rPr>
          <w:rFonts w:ascii="Times New Roman" w:hAnsi="Times New Roman"/>
          <w:sz w:val="24"/>
          <w:szCs w:val="24"/>
        </w:rPr>
        <w:t>, przy czym nie wcześniej niż od dnia wejścia w życie zmian przepisów</w:t>
      </w:r>
      <w:r w:rsidR="00A1323D">
        <w:rPr>
          <w:rFonts w:ascii="Times New Roman" w:hAnsi="Times New Roman"/>
          <w:sz w:val="24"/>
          <w:szCs w:val="24"/>
        </w:rPr>
        <w:t xml:space="preserve"> prawa, o których mowa w ust. 1.</w:t>
      </w:r>
    </w:p>
    <w:p w14:paraId="6B9CC1CE" w14:textId="52737740" w:rsidR="00516D6E" w:rsidRPr="00A1323D"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A1323D">
        <w:rPr>
          <w:rFonts w:ascii="Times New Roman" w:hAnsi="Times New Roman"/>
          <w:sz w:val="24"/>
          <w:szCs w:val="24"/>
        </w:rPr>
        <w:t xml:space="preserve">Obowiązek wykazania wpływu zmian, o których mowa w ust. 2, na koszty wykonania zamówienia należy do </w:t>
      </w:r>
      <w:r w:rsidR="00A129A7" w:rsidRPr="00A1323D">
        <w:rPr>
          <w:rFonts w:ascii="Times New Roman" w:hAnsi="Times New Roman"/>
          <w:sz w:val="24"/>
          <w:szCs w:val="24"/>
        </w:rPr>
        <w:t>s</w:t>
      </w:r>
      <w:r w:rsidRPr="00A1323D">
        <w:rPr>
          <w:rFonts w:ascii="Times New Roman" w:hAnsi="Times New Roman"/>
          <w:sz w:val="24"/>
          <w:szCs w:val="24"/>
        </w:rPr>
        <w:t xml:space="preserve">trony składającej wniosek pod rygorem niewyrażenia zgody na zmianę przedmiotowej umowy przez drugą </w:t>
      </w:r>
      <w:r w:rsidR="00A129A7" w:rsidRPr="00A1323D">
        <w:rPr>
          <w:rFonts w:ascii="Times New Roman" w:hAnsi="Times New Roman"/>
          <w:sz w:val="24"/>
          <w:szCs w:val="24"/>
        </w:rPr>
        <w:t>s</w:t>
      </w:r>
      <w:r w:rsidRPr="00A1323D">
        <w:rPr>
          <w:rFonts w:ascii="Times New Roman" w:hAnsi="Times New Roman"/>
          <w:sz w:val="24"/>
          <w:szCs w:val="24"/>
        </w:rPr>
        <w:t xml:space="preserve">tronę. </w:t>
      </w:r>
    </w:p>
    <w:p w14:paraId="77C3E4CF" w14:textId="77777777" w:rsidR="00516D6E" w:rsidRPr="00516D6E" w:rsidRDefault="00516D6E" w:rsidP="008E0024">
      <w:pPr>
        <w:autoSpaceDE w:val="0"/>
        <w:autoSpaceDN w:val="0"/>
        <w:adjustRightInd w:val="0"/>
        <w:spacing w:before="120" w:after="120"/>
        <w:jc w:val="center"/>
      </w:pPr>
    </w:p>
    <w:p w14:paraId="312DC579" w14:textId="74E784D2" w:rsidR="00516D6E" w:rsidRPr="00516D6E" w:rsidRDefault="00516D6E" w:rsidP="008E0024">
      <w:pPr>
        <w:autoSpaceDE w:val="0"/>
        <w:autoSpaceDN w:val="0"/>
        <w:adjustRightInd w:val="0"/>
        <w:spacing w:before="120" w:after="120"/>
        <w:jc w:val="center"/>
      </w:pPr>
      <w:r w:rsidRPr="00551A83">
        <w:rPr>
          <w:b/>
          <w:bCs/>
        </w:rPr>
        <w:t>§</w:t>
      </w:r>
      <w:r w:rsidR="00A129A7" w:rsidRPr="00551A83">
        <w:rPr>
          <w:b/>
          <w:bCs/>
        </w:rPr>
        <w:t>1</w:t>
      </w:r>
      <w:r w:rsidR="002A0989" w:rsidRPr="00551A83">
        <w:rPr>
          <w:b/>
          <w:bCs/>
        </w:rPr>
        <w:t>4</w:t>
      </w:r>
    </w:p>
    <w:p w14:paraId="7C3DCA48" w14:textId="12D84A4F" w:rsidR="00F40803" w:rsidRDefault="00516D6E" w:rsidP="008E0024">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F40803">
        <w:rPr>
          <w:rFonts w:ascii="Times New Roman" w:hAnsi="Times New Roman"/>
          <w:sz w:val="24"/>
          <w:szCs w:val="24"/>
        </w:rPr>
        <w:t xml:space="preserve">W związku z tym, że umowa niniejsza została zawarta na okres dłuższy niż </w:t>
      </w:r>
      <w:r w:rsidR="001E1E10">
        <w:rPr>
          <w:rFonts w:ascii="Times New Roman" w:hAnsi="Times New Roman"/>
          <w:sz w:val="24"/>
          <w:szCs w:val="24"/>
        </w:rPr>
        <w:t>6</w:t>
      </w:r>
      <w:r w:rsidRPr="00F40803">
        <w:rPr>
          <w:rFonts w:ascii="Times New Roman" w:hAnsi="Times New Roman"/>
          <w:sz w:val="24"/>
          <w:szCs w:val="24"/>
        </w:rPr>
        <w:t xml:space="preserve"> miesięcy, wysokość wynagrodzenia należnego Wykonawcy może podlegać zmianie w przypadku zmiany ceny materiałów lub kosztów związanych z realizacją zamówienia.</w:t>
      </w:r>
    </w:p>
    <w:p w14:paraId="0B21EB32" w14:textId="77777777" w:rsidR="00F40803" w:rsidRDefault="00516D6E" w:rsidP="008E0024">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F40803">
        <w:rPr>
          <w:rFonts w:ascii="Times New Roman" w:hAnsi="Times New Roman"/>
          <w:sz w:val="24"/>
          <w:szCs w:val="24"/>
        </w:rPr>
        <w:t>Przez zmianę ceny materiałów lub kosztów związanych z realizacją zamówienia rozumie się odpowiednio wzrost jak i obniżenie cen lub kosztów, względem cen lub kosztów przyjętych w celu ustalenia wynagrodzenia Wykonawcy określonego w ofercie.</w:t>
      </w:r>
    </w:p>
    <w:p w14:paraId="531DD21D" w14:textId="77777777" w:rsidR="00F40803" w:rsidRDefault="00516D6E" w:rsidP="008E0024">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F40803">
        <w:rPr>
          <w:rFonts w:ascii="Times New Roman" w:hAnsi="Times New Roman"/>
          <w:sz w:val="24"/>
          <w:szCs w:val="24"/>
        </w:rPr>
        <w:t>Zamawiający ustala następujące zasady, stanowiące podstawę wnioskowania o wprowadzenie zmiany wysokości wynagrodzenia należnego Wykonawcy:</w:t>
      </w:r>
    </w:p>
    <w:p w14:paraId="39608270" w14:textId="6FE910EA" w:rsidR="00F40803" w:rsidRDefault="00F40803"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Pr>
          <w:rFonts w:ascii="Times New Roman" w:hAnsi="Times New Roman"/>
          <w:sz w:val="24"/>
          <w:szCs w:val="24"/>
        </w:rPr>
        <w:t>P</w:t>
      </w:r>
      <w:r w:rsidR="00516D6E" w:rsidRPr="00F40803">
        <w:rPr>
          <w:rFonts w:ascii="Times New Roman" w:hAnsi="Times New Roman"/>
          <w:sz w:val="24"/>
          <w:szCs w:val="24"/>
        </w:rPr>
        <w:t xml:space="preserve">oziom wzrostu lub spadku cen materiałów lub kosztów realizacji zamówienia przekraczający 15% w stosunku do cen lub kosztów obowiązujących w terminie składania oferty i utrzymujący się </w:t>
      </w:r>
      <w:r w:rsidR="00A1323D">
        <w:rPr>
          <w:rFonts w:ascii="Times New Roman" w:hAnsi="Times New Roman"/>
          <w:sz w:val="24"/>
          <w:szCs w:val="24"/>
        </w:rPr>
        <w:t xml:space="preserve">na tym poziomie </w:t>
      </w:r>
      <w:r w:rsidR="00516D6E" w:rsidRPr="00F40803">
        <w:rPr>
          <w:rFonts w:ascii="Times New Roman" w:hAnsi="Times New Roman"/>
          <w:sz w:val="24"/>
          <w:szCs w:val="24"/>
        </w:rPr>
        <w:t xml:space="preserve">przez okres co najmniej </w:t>
      </w:r>
      <w:r w:rsidR="00A1323D">
        <w:rPr>
          <w:rFonts w:ascii="Times New Roman" w:hAnsi="Times New Roman"/>
          <w:sz w:val="24"/>
          <w:szCs w:val="24"/>
        </w:rPr>
        <w:t>6</w:t>
      </w:r>
      <w:r w:rsidR="00516D6E" w:rsidRPr="00F40803">
        <w:rPr>
          <w:rFonts w:ascii="Times New Roman" w:hAnsi="Times New Roman"/>
          <w:sz w:val="24"/>
          <w:szCs w:val="24"/>
        </w:rPr>
        <w:t xml:space="preserve"> miesięcy</w:t>
      </w:r>
      <w:r>
        <w:rPr>
          <w:rFonts w:ascii="Times New Roman" w:hAnsi="Times New Roman"/>
          <w:sz w:val="24"/>
          <w:szCs w:val="24"/>
        </w:rPr>
        <w:t>.</w:t>
      </w:r>
    </w:p>
    <w:p w14:paraId="476A5717" w14:textId="7B45EE9E" w:rsidR="00F40803" w:rsidRDefault="00F40803"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F40803">
        <w:rPr>
          <w:rFonts w:ascii="Times New Roman" w:hAnsi="Times New Roman"/>
          <w:sz w:val="24"/>
          <w:szCs w:val="24"/>
        </w:rPr>
        <w:lastRenderedPageBreak/>
        <w:t>O</w:t>
      </w:r>
      <w:r w:rsidR="00516D6E" w:rsidRPr="00F40803">
        <w:rPr>
          <w:rFonts w:ascii="Times New Roman" w:hAnsi="Times New Roman"/>
          <w:sz w:val="24"/>
          <w:szCs w:val="24"/>
        </w:rPr>
        <w:t xml:space="preserve">kreśla się początkowy termin uprawniający do wnioskowania o zmianę wynagrodzenia należnego Wykonawcy po okresie </w:t>
      </w:r>
      <w:r w:rsidR="00486612">
        <w:rPr>
          <w:rFonts w:ascii="Times New Roman" w:hAnsi="Times New Roman"/>
          <w:sz w:val="24"/>
          <w:szCs w:val="24"/>
        </w:rPr>
        <w:t>6</w:t>
      </w:r>
      <w:r w:rsidR="00516D6E" w:rsidRPr="00F40803">
        <w:rPr>
          <w:rFonts w:ascii="Times New Roman" w:hAnsi="Times New Roman"/>
          <w:sz w:val="24"/>
          <w:szCs w:val="24"/>
        </w:rPr>
        <w:t xml:space="preserve"> miesięcy od daty podpisania umowy.</w:t>
      </w:r>
    </w:p>
    <w:p w14:paraId="3053C0FF" w14:textId="77777777" w:rsidR="00F40803" w:rsidRPr="00F40803" w:rsidRDefault="00F40803" w:rsidP="008E0024">
      <w:pPr>
        <w:pStyle w:val="Akapitzlist"/>
        <w:numPr>
          <w:ilvl w:val="6"/>
          <w:numId w:val="1"/>
        </w:numPr>
        <w:autoSpaceDE w:val="0"/>
        <w:autoSpaceDN w:val="0"/>
        <w:adjustRightInd w:val="0"/>
        <w:spacing w:before="120" w:after="120"/>
        <w:ind w:left="567"/>
        <w:contextualSpacing w:val="0"/>
        <w:jc w:val="both"/>
      </w:pPr>
      <w:r w:rsidRPr="00F40803">
        <w:rPr>
          <w:rFonts w:ascii="Times New Roman" w:hAnsi="Times New Roman"/>
          <w:sz w:val="24"/>
          <w:szCs w:val="24"/>
        </w:rPr>
        <w:t>Z</w:t>
      </w:r>
      <w:r w:rsidR="00516D6E" w:rsidRPr="00F40803">
        <w:rPr>
          <w:rFonts w:ascii="Times New Roman" w:hAnsi="Times New Roman"/>
          <w:sz w:val="24"/>
          <w:szCs w:val="24"/>
        </w:rPr>
        <w:t>a podstawę żądania zmiany wynagrodzenia należnego Wykonawcy i określenia wysokości takiej zmiany, przyjmuje się wskaźnik zmiany cen materiałów lub kosztów, ogłaszany w komunikacie Prezesa Głównego Urzędu Statystycznego</w:t>
      </w:r>
      <w:r>
        <w:rPr>
          <w:rFonts w:ascii="Times New Roman" w:hAnsi="Times New Roman"/>
          <w:sz w:val="24"/>
          <w:szCs w:val="24"/>
        </w:rPr>
        <w:t>.</w:t>
      </w:r>
    </w:p>
    <w:p w14:paraId="169CFFA0" w14:textId="77777777" w:rsidR="00E345F2" w:rsidRDefault="00F40803"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E345F2">
        <w:rPr>
          <w:rFonts w:ascii="Times New Roman" w:hAnsi="Times New Roman"/>
          <w:sz w:val="24"/>
          <w:szCs w:val="24"/>
        </w:rPr>
        <w:t>P</w:t>
      </w:r>
      <w:r w:rsidR="00516D6E" w:rsidRPr="00E345F2">
        <w:rPr>
          <w:rFonts w:ascii="Times New Roman" w:hAnsi="Times New Roman"/>
          <w:sz w:val="24"/>
          <w:szCs w:val="24"/>
        </w:rPr>
        <w:t>odstawą żądania zmiany wysokości wynagrodzenia należnego Wykonawcy jest pisemny wniosek, poparty uzasadnieniem zawierającym dokładny opis proponowanej zmiany wraz ze szczegółową kalkulacją, złożony nie później niż 30 dnia od daty publikacji komunikatu Prezesa Głównego Urzędu Statystycznego obwieszczającego wzrost lub spadek cen lub kosztów ogłoszonego po dacie zawarcia umowy</w:t>
      </w:r>
      <w:r w:rsidR="00E345F2" w:rsidRPr="00E345F2">
        <w:rPr>
          <w:rFonts w:ascii="Times New Roman" w:hAnsi="Times New Roman"/>
          <w:sz w:val="24"/>
          <w:szCs w:val="24"/>
        </w:rPr>
        <w:t>.</w:t>
      </w:r>
    </w:p>
    <w:p w14:paraId="22DD11D6" w14:textId="77777777" w:rsidR="00E345F2" w:rsidRDefault="00E345F2"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Pr>
          <w:rFonts w:ascii="Times New Roman" w:hAnsi="Times New Roman"/>
          <w:sz w:val="24"/>
          <w:szCs w:val="24"/>
        </w:rPr>
        <w:t>W</w:t>
      </w:r>
      <w:r w:rsidR="00516D6E" w:rsidRPr="00E345F2">
        <w:rPr>
          <w:rFonts w:ascii="Times New Roman" w:hAnsi="Times New Roman"/>
          <w:sz w:val="24"/>
          <w:szCs w:val="24"/>
        </w:rPr>
        <w:t>niosek musi zawierać dowody potwierdzające jednoznacznie, że zmiana cen materiałów lub kosztów o ponad 15% w stosunku do cen lub kosztów obowiązujących w terminie składania oferty, wpłynęła na koszty wykonania zamówienia</w:t>
      </w:r>
      <w:r>
        <w:rPr>
          <w:rFonts w:ascii="Times New Roman" w:hAnsi="Times New Roman"/>
          <w:sz w:val="24"/>
          <w:szCs w:val="24"/>
        </w:rPr>
        <w:t>.</w:t>
      </w:r>
    </w:p>
    <w:p w14:paraId="527CF9D4" w14:textId="77777777" w:rsidR="00E345F2" w:rsidRDefault="00E345F2"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090F4A">
        <w:rPr>
          <w:rFonts w:ascii="Times New Roman" w:hAnsi="Times New Roman"/>
          <w:sz w:val="24"/>
          <w:szCs w:val="24"/>
        </w:rPr>
        <w:t>S</w:t>
      </w:r>
      <w:r w:rsidR="00516D6E" w:rsidRPr="00090F4A">
        <w:rPr>
          <w:rFonts w:ascii="Times New Roman" w:hAnsi="Times New Roman"/>
          <w:sz w:val="24"/>
          <w:szCs w:val="24"/>
        </w:rPr>
        <w:t>trona umowy, której przedłożono wniosek o zmianę wynagrodzenia Wykonawcy, może zwrócić się do drugiej strony</w:t>
      </w:r>
      <w:r w:rsidR="00516D6E" w:rsidRPr="00E345F2">
        <w:rPr>
          <w:rFonts w:ascii="Times New Roman" w:hAnsi="Times New Roman"/>
          <w:sz w:val="24"/>
          <w:szCs w:val="24"/>
        </w:rPr>
        <w:t xml:space="preserve"> o uzupełnienie wniosku i przekazanie dodatkowych wyjaśnień, informacji lub dokumentów, w terminie 7 dni od dnia otrzymania wezwania,</w:t>
      </w:r>
    </w:p>
    <w:p w14:paraId="264C3E58" w14:textId="61663765" w:rsidR="00516D6E" w:rsidRPr="00E345F2" w:rsidRDefault="00E345F2"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E345F2">
        <w:rPr>
          <w:rFonts w:ascii="Times New Roman" w:hAnsi="Times New Roman"/>
          <w:sz w:val="24"/>
          <w:szCs w:val="24"/>
        </w:rPr>
        <w:t>W</w:t>
      </w:r>
      <w:r w:rsidR="00516D6E" w:rsidRPr="00E345F2">
        <w:rPr>
          <w:rFonts w:ascii="Times New Roman" w:hAnsi="Times New Roman"/>
          <w:sz w:val="24"/>
          <w:szCs w:val="24"/>
        </w:rPr>
        <w:t>niosek podlega rozpatrzeniu w terminie 30 dni od dnia jego wpływu, a w przypadku wezwania, o którym w pkt 6) termin ten liczy się od dnia wpływu pisma uzupełniającego, a jeżeli wnioskodawca nie udzieli odpowiedzi na wezwanie do uzupełnienia wniosku, termin ten liczy się od upływu terminu, o którym w pkt 6),</w:t>
      </w:r>
      <w:r w:rsidRPr="00E345F2">
        <w:rPr>
          <w:rFonts w:ascii="Times New Roman" w:hAnsi="Times New Roman"/>
          <w:sz w:val="24"/>
          <w:szCs w:val="24"/>
        </w:rPr>
        <w:t xml:space="preserve"> </w:t>
      </w:r>
      <w:r w:rsidR="00516D6E" w:rsidRPr="00E345F2">
        <w:rPr>
          <w:rFonts w:ascii="Times New Roman" w:hAnsi="Times New Roman"/>
          <w:sz w:val="24"/>
          <w:szCs w:val="24"/>
        </w:rPr>
        <w:t xml:space="preserve">stwierdzenie, że zmiana cen materiałów lub kosztów związanych z realizacją zamówienia wpłynęła na wysokość kosztów wykonania zamówienia objętego niniejszą umową, uzasadnia zmianę wysokości wynagrodzenia należnego Wykonawcy i uprawnia </w:t>
      </w:r>
      <w:r>
        <w:rPr>
          <w:rFonts w:ascii="Times New Roman" w:hAnsi="Times New Roman"/>
          <w:sz w:val="24"/>
          <w:szCs w:val="24"/>
        </w:rPr>
        <w:t>s</w:t>
      </w:r>
      <w:r w:rsidR="00516D6E" w:rsidRPr="00E345F2">
        <w:rPr>
          <w:rFonts w:ascii="Times New Roman" w:hAnsi="Times New Roman"/>
          <w:sz w:val="24"/>
          <w:szCs w:val="24"/>
        </w:rPr>
        <w:t xml:space="preserve">trony do dokonania zmiany wynagrodzenia Wykonawcy w zakresie wynikającym z dowiedzionego wpływu zmiany cen i kosztów związanych z realizacją zamówienia na wysokość kosztów wykonania zamówienia. Zmiana umowy skutkować będzie zmianą wynagrodzenia jedynie w zakresie płatności realizowanych po dacie zawarcia aneksu do umowy, w formie pisemnej, pod rygorem nieważności. Termin zawarcia aneksu wyznaczy Zamawiający i wynosi do 30 dni od daty zaakceptowania wniosku </w:t>
      </w:r>
      <w:r w:rsidR="00D65EAF">
        <w:rPr>
          <w:rFonts w:ascii="Times New Roman" w:hAnsi="Times New Roman"/>
          <w:sz w:val="24"/>
          <w:szCs w:val="24"/>
        </w:rPr>
        <w:t>strony</w:t>
      </w:r>
      <w:r w:rsidR="00516D6E" w:rsidRPr="00E345F2">
        <w:rPr>
          <w:rFonts w:ascii="Times New Roman" w:hAnsi="Times New Roman"/>
          <w:sz w:val="24"/>
          <w:szCs w:val="24"/>
        </w:rPr>
        <w:t xml:space="preserve">. </w:t>
      </w:r>
    </w:p>
    <w:p w14:paraId="1D84E3E2" w14:textId="68F80C3C" w:rsidR="00817437" w:rsidRDefault="00516D6E" w:rsidP="008E0024">
      <w:pPr>
        <w:pStyle w:val="Akapitzlist"/>
        <w:numPr>
          <w:ilvl w:val="5"/>
          <w:numId w:val="1"/>
        </w:numPr>
        <w:tabs>
          <w:tab w:val="clear" w:pos="4320"/>
        </w:tabs>
        <w:autoSpaceDE w:val="0"/>
        <w:autoSpaceDN w:val="0"/>
        <w:adjustRightInd w:val="0"/>
        <w:spacing w:before="120" w:after="120"/>
        <w:ind w:left="284" w:hanging="283"/>
        <w:contextualSpacing w:val="0"/>
        <w:jc w:val="both"/>
        <w:rPr>
          <w:rFonts w:ascii="Times New Roman" w:hAnsi="Times New Roman"/>
          <w:sz w:val="24"/>
          <w:szCs w:val="24"/>
        </w:rPr>
      </w:pPr>
      <w:r w:rsidRPr="00144454">
        <w:rPr>
          <w:rFonts w:ascii="Times New Roman" w:hAnsi="Times New Roman"/>
          <w:sz w:val="24"/>
          <w:szCs w:val="24"/>
        </w:rPr>
        <w:t xml:space="preserve">Wynagrodzenie będzie podlegało waloryzacji maksymalnie do 10 % wynagrodzenia, </w:t>
      </w:r>
      <w:r w:rsidR="00144454" w:rsidRPr="00144454">
        <w:rPr>
          <w:rFonts w:ascii="Times New Roman" w:hAnsi="Times New Roman"/>
          <w:sz w:val="24"/>
          <w:szCs w:val="24"/>
        </w:rPr>
        <w:t>o którym mowa w §4</w:t>
      </w:r>
      <w:r w:rsidRPr="00144454">
        <w:rPr>
          <w:rFonts w:ascii="Times New Roman" w:hAnsi="Times New Roman"/>
          <w:sz w:val="24"/>
          <w:szCs w:val="24"/>
        </w:rPr>
        <w:t xml:space="preserve"> ust. 1 umowy. Postanowień</w:t>
      </w:r>
      <w:r w:rsidRPr="00817437">
        <w:rPr>
          <w:rFonts w:ascii="Times New Roman" w:hAnsi="Times New Roman"/>
          <w:sz w:val="24"/>
          <w:szCs w:val="24"/>
        </w:rPr>
        <w:t xml:space="preserve"> umownych w zakresie waloryzacji nie stosuje się od chwili osiągnięcia limitu, o którym mowa w zdaniu pierwszym.</w:t>
      </w:r>
    </w:p>
    <w:p w14:paraId="124D9427" w14:textId="77777777" w:rsidR="00817437" w:rsidRDefault="00516D6E" w:rsidP="008E0024">
      <w:pPr>
        <w:pStyle w:val="Akapitzlist"/>
        <w:numPr>
          <w:ilvl w:val="5"/>
          <w:numId w:val="1"/>
        </w:numPr>
        <w:tabs>
          <w:tab w:val="clear" w:pos="4320"/>
        </w:tabs>
        <w:autoSpaceDE w:val="0"/>
        <w:autoSpaceDN w:val="0"/>
        <w:adjustRightInd w:val="0"/>
        <w:spacing w:before="120" w:after="120"/>
        <w:ind w:left="284" w:hanging="283"/>
        <w:contextualSpacing w:val="0"/>
        <w:jc w:val="both"/>
        <w:rPr>
          <w:rFonts w:ascii="Times New Roman" w:hAnsi="Times New Roman"/>
          <w:sz w:val="24"/>
          <w:szCs w:val="24"/>
        </w:rPr>
      </w:pPr>
      <w:r w:rsidRPr="00817437">
        <w:rPr>
          <w:rFonts w:ascii="Times New Roman" w:hAnsi="Times New Roman"/>
          <w:sz w:val="24"/>
          <w:szCs w:val="24"/>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F5CF443" w14:textId="77777777" w:rsidR="00817437" w:rsidRDefault="00817437" w:rsidP="008E0024">
      <w:pPr>
        <w:pStyle w:val="Akapitzlist"/>
        <w:numPr>
          <w:ilvl w:val="6"/>
          <w:numId w:val="1"/>
        </w:numPr>
        <w:autoSpaceDE w:val="0"/>
        <w:autoSpaceDN w:val="0"/>
        <w:adjustRightInd w:val="0"/>
        <w:spacing w:before="120" w:after="120"/>
        <w:ind w:left="567" w:hanging="283"/>
        <w:contextualSpacing w:val="0"/>
        <w:rPr>
          <w:rFonts w:ascii="Times New Roman" w:hAnsi="Times New Roman"/>
          <w:sz w:val="24"/>
          <w:szCs w:val="24"/>
        </w:rPr>
      </w:pPr>
      <w:r>
        <w:rPr>
          <w:rFonts w:ascii="Times New Roman" w:hAnsi="Times New Roman"/>
          <w:sz w:val="24"/>
          <w:szCs w:val="24"/>
        </w:rPr>
        <w:t>P</w:t>
      </w:r>
      <w:r w:rsidR="00516D6E" w:rsidRPr="00817437">
        <w:rPr>
          <w:rFonts w:ascii="Times New Roman" w:hAnsi="Times New Roman"/>
          <w:sz w:val="24"/>
          <w:szCs w:val="24"/>
        </w:rPr>
        <w:t>rzedmiotem umowy są roboty budowlane lub usługi</w:t>
      </w:r>
      <w:r>
        <w:rPr>
          <w:rFonts w:ascii="Times New Roman" w:hAnsi="Times New Roman"/>
          <w:sz w:val="24"/>
          <w:szCs w:val="24"/>
        </w:rPr>
        <w:t>.</w:t>
      </w:r>
    </w:p>
    <w:p w14:paraId="7BD275AC" w14:textId="02DC6DA2" w:rsidR="00516D6E" w:rsidRPr="00817437" w:rsidRDefault="00817437" w:rsidP="008E0024">
      <w:pPr>
        <w:pStyle w:val="Akapitzlist"/>
        <w:numPr>
          <w:ilvl w:val="6"/>
          <w:numId w:val="1"/>
        </w:numPr>
        <w:autoSpaceDE w:val="0"/>
        <w:autoSpaceDN w:val="0"/>
        <w:adjustRightInd w:val="0"/>
        <w:spacing w:before="120" w:after="120"/>
        <w:ind w:left="567" w:hanging="283"/>
        <w:contextualSpacing w:val="0"/>
        <w:rPr>
          <w:rFonts w:ascii="Times New Roman" w:hAnsi="Times New Roman"/>
          <w:sz w:val="24"/>
          <w:szCs w:val="24"/>
        </w:rPr>
      </w:pPr>
      <w:r w:rsidRPr="00817437">
        <w:rPr>
          <w:rFonts w:ascii="Times New Roman" w:hAnsi="Times New Roman"/>
          <w:sz w:val="24"/>
          <w:szCs w:val="24"/>
        </w:rPr>
        <w:t>O</w:t>
      </w:r>
      <w:r w:rsidR="00516D6E" w:rsidRPr="00817437">
        <w:rPr>
          <w:rFonts w:ascii="Times New Roman" w:hAnsi="Times New Roman"/>
          <w:sz w:val="24"/>
          <w:szCs w:val="24"/>
        </w:rPr>
        <w:t xml:space="preserve">kres obowiązywania umowy przekracza </w:t>
      </w:r>
      <w:r w:rsidR="002A0989">
        <w:rPr>
          <w:rFonts w:ascii="Times New Roman" w:hAnsi="Times New Roman"/>
          <w:sz w:val="24"/>
          <w:szCs w:val="24"/>
        </w:rPr>
        <w:t xml:space="preserve">6 </w:t>
      </w:r>
      <w:r w:rsidR="00516D6E" w:rsidRPr="00817437">
        <w:rPr>
          <w:rFonts w:ascii="Times New Roman" w:hAnsi="Times New Roman"/>
          <w:sz w:val="24"/>
          <w:szCs w:val="24"/>
        </w:rPr>
        <w:t xml:space="preserve">miesięcy. </w:t>
      </w:r>
    </w:p>
    <w:p w14:paraId="34CDBA31" w14:textId="453C0CD1" w:rsidR="00321B44" w:rsidRPr="002A0989" w:rsidRDefault="00516D6E" w:rsidP="00304062">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817437">
        <w:rPr>
          <w:rFonts w:ascii="Times New Roman" w:hAnsi="Times New Roman"/>
          <w:sz w:val="24"/>
          <w:szCs w:val="24"/>
        </w:rPr>
        <w:t>Brak zapłaty lub nieterminowa zapłata wynagrodzenia należnego podwykonawcy z tytułu zmiany wysokości wynagrodzenia, o której mowa w ust. 5, skutkować będzie naliczeniem kar umownych, zgodnie z postanowieniami §1</w:t>
      </w:r>
      <w:r w:rsidR="002A0989">
        <w:rPr>
          <w:rFonts w:ascii="Times New Roman" w:hAnsi="Times New Roman"/>
          <w:sz w:val="24"/>
          <w:szCs w:val="24"/>
        </w:rPr>
        <w:t>1</w:t>
      </w:r>
      <w:r w:rsidRPr="00817437">
        <w:rPr>
          <w:rFonts w:ascii="Times New Roman" w:hAnsi="Times New Roman"/>
          <w:sz w:val="24"/>
          <w:szCs w:val="24"/>
        </w:rPr>
        <w:t xml:space="preserve"> ust. </w:t>
      </w:r>
      <w:r w:rsidR="00F475E9">
        <w:rPr>
          <w:rFonts w:ascii="Times New Roman" w:hAnsi="Times New Roman"/>
          <w:sz w:val="24"/>
          <w:szCs w:val="24"/>
        </w:rPr>
        <w:t>1</w:t>
      </w:r>
      <w:r w:rsidRPr="00817437">
        <w:rPr>
          <w:rFonts w:ascii="Times New Roman" w:hAnsi="Times New Roman"/>
          <w:sz w:val="24"/>
          <w:szCs w:val="24"/>
        </w:rPr>
        <w:t xml:space="preserve"> pkt </w:t>
      </w:r>
      <w:r w:rsidR="00F475E9">
        <w:rPr>
          <w:rFonts w:ascii="Times New Roman" w:hAnsi="Times New Roman"/>
          <w:sz w:val="24"/>
          <w:szCs w:val="24"/>
        </w:rPr>
        <w:t>10</w:t>
      </w:r>
      <w:r w:rsidRPr="00817437">
        <w:rPr>
          <w:rFonts w:ascii="Times New Roman" w:hAnsi="Times New Roman"/>
          <w:sz w:val="24"/>
          <w:szCs w:val="24"/>
        </w:rPr>
        <w:t xml:space="preserve">) umowy. </w:t>
      </w:r>
    </w:p>
    <w:p w14:paraId="116F3274" w14:textId="27CE6A38" w:rsidR="00A84559" w:rsidRPr="00F475E9" w:rsidRDefault="00F475E9" w:rsidP="008E0024">
      <w:pPr>
        <w:spacing w:before="120" w:after="120"/>
        <w:jc w:val="center"/>
        <w:rPr>
          <w:b/>
          <w:bCs/>
          <w:color w:val="000000"/>
        </w:rPr>
      </w:pPr>
      <w:r>
        <w:rPr>
          <w:b/>
          <w:bCs/>
          <w:color w:val="000000"/>
        </w:rPr>
        <w:lastRenderedPageBreak/>
        <w:t>Odstąpienie od umowy</w:t>
      </w:r>
      <w:bookmarkEnd w:id="2"/>
    </w:p>
    <w:p w14:paraId="71EF568B" w14:textId="25ACBEA8" w:rsidR="00A84559" w:rsidRPr="00E46CF1" w:rsidRDefault="00A84559" w:rsidP="008E0024">
      <w:pPr>
        <w:spacing w:before="120" w:after="120"/>
        <w:jc w:val="center"/>
        <w:rPr>
          <w:b/>
          <w:bCs/>
          <w:color w:val="000000"/>
          <w:kern w:val="24"/>
          <w:szCs w:val="20"/>
        </w:rPr>
      </w:pPr>
      <w:r w:rsidRPr="00E46CF1">
        <w:rPr>
          <w:b/>
          <w:bCs/>
          <w:color w:val="000000"/>
          <w:kern w:val="24"/>
        </w:rPr>
        <w:sym w:font="Times New Roman" w:char="00A7"/>
      </w:r>
      <w:r w:rsidR="00160810" w:rsidRPr="00E46CF1">
        <w:rPr>
          <w:b/>
          <w:bCs/>
          <w:color w:val="000000"/>
          <w:kern w:val="24"/>
        </w:rPr>
        <w:t>1</w:t>
      </w:r>
      <w:r w:rsidR="00F341E8">
        <w:rPr>
          <w:b/>
          <w:bCs/>
          <w:color w:val="000000"/>
          <w:kern w:val="24"/>
        </w:rPr>
        <w:t>5</w:t>
      </w:r>
    </w:p>
    <w:p w14:paraId="05D7FA80" w14:textId="627C4E60" w:rsidR="00A84559" w:rsidRPr="00E46CF1" w:rsidRDefault="00A84559" w:rsidP="008E0024">
      <w:pPr>
        <w:numPr>
          <w:ilvl w:val="0"/>
          <w:numId w:val="9"/>
        </w:numPr>
        <w:tabs>
          <w:tab w:val="clear" w:pos="360"/>
        </w:tabs>
        <w:spacing w:before="120" w:after="120"/>
        <w:ind w:left="284" w:hanging="284"/>
        <w:jc w:val="both"/>
        <w:rPr>
          <w:color w:val="000000"/>
          <w:kern w:val="24"/>
          <w:szCs w:val="20"/>
        </w:rPr>
      </w:pPr>
      <w:r w:rsidRPr="00E46CF1">
        <w:rPr>
          <w:color w:val="000000"/>
          <w:kern w:val="24"/>
        </w:rPr>
        <w:t xml:space="preserve">Oprócz wypadków wymienionych w tytule XV Kodeksu </w:t>
      </w:r>
      <w:r w:rsidR="006F2808">
        <w:rPr>
          <w:color w:val="000000"/>
          <w:kern w:val="24"/>
        </w:rPr>
        <w:t>c</w:t>
      </w:r>
      <w:r w:rsidRPr="00E46CF1">
        <w:rPr>
          <w:color w:val="000000"/>
          <w:kern w:val="24"/>
        </w:rPr>
        <w:t>ywilnego Zamawiającemu przysługuje prawo odstąpienia od umowy w następujących sytuacjach:</w:t>
      </w:r>
    </w:p>
    <w:p w14:paraId="49B1B879" w14:textId="2B5B0D78" w:rsidR="00A84559" w:rsidRPr="00E46CF1" w:rsidRDefault="00EB4802" w:rsidP="009E0C35">
      <w:pPr>
        <w:numPr>
          <w:ilvl w:val="1"/>
          <w:numId w:val="32"/>
        </w:numPr>
        <w:spacing w:before="120" w:after="120"/>
        <w:jc w:val="both"/>
        <w:rPr>
          <w:color w:val="000000"/>
          <w:kern w:val="24"/>
          <w:szCs w:val="20"/>
        </w:rPr>
      </w:pPr>
      <w:r>
        <w:rPr>
          <w:color w:val="000000"/>
          <w:kern w:val="24"/>
        </w:rPr>
        <w:t>W</w:t>
      </w:r>
      <w:r w:rsidR="00A84559" w:rsidRPr="00E46CF1">
        <w:rPr>
          <w:color w:val="000000"/>
          <w:kern w:val="24"/>
        </w:rPr>
        <w:t xml:space="preserve">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 w takim przypadku nie ma zastosowania postanowienie </w:t>
      </w:r>
      <w:r w:rsidR="00A84559" w:rsidRPr="00E46CF1">
        <w:rPr>
          <w:color w:val="000000"/>
          <w:kern w:val="24"/>
        </w:rPr>
        <w:sym w:font="Times New Roman" w:char="00A7"/>
      </w:r>
      <w:r w:rsidR="008A6026" w:rsidRPr="00E46CF1">
        <w:rPr>
          <w:color w:val="000000"/>
          <w:kern w:val="24"/>
        </w:rPr>
        <w:t>1</w:t>
      </w:r>
      <w:r w:rsidR="00F341E8">
        <w:rPr>
          <w:color w:val="000000"/>
          <w:kern w:val="24"/>
        </w:rPr>
        <w:t>1</w:t>
      </w:r>
      <w:r w:rsidR="008A6026" w:rsidRPr="00E46CF1">
        <w:rPr>
          <w:color w:val="000000"/>
          <w:kern w:val="24"/>
        </w:rPr>
        <w:t xml:space="preserve"> ust. </w:t>
      </w:r>
      <w:r>
        <w:rPr>
          <w:color w:val="000000"/>
          <w:kern w:val="24"/>
        </w:rPr>
        <w:t>2. pkt 2</w:t>
      </w:r>
      <w:r w:rsidR="00A84559" w:rsidRPr="00E46CF1">
        <w:rPr>
          <w:color w:val="000000"/>
          <w:kern w:val="24"/>
        </w:rPr>
        <w:t>)</w:t>
      </w:r>
      <w:r>
        <w:rPr>
          <w:color w:val="000000"/>
          <w:kern w:val="24"/>
        </w:rPr>
        <w:t>.</w:t>
      </w:r>
    </w:p>
    <w:p w14:paraId="41FEC7BC" w14:textId="02CF155C" w:rsidR="00A84559" w:rsidRPr="00E46CF1" w:rsidRDefault="00EB4802" w:rsidP="009E0C35">
      <w:pPr>
        <w:numPr>
          <w:ilvl w:val="1"/>
          <w:numId w:val="32"/>
        </w:numPr>
        <w:spacing w:before="120" w:after="120"/>
        <w:jc w:val="both"/>
        <w:rPr>
          <w:color w:val="000000"/>
          <w:kern w:val="24"/>
          <w:szCs w:val="20"/>
        </w:rPr>
      </w:pPr>
      <w:r>
        <w:rPr>
          <w:color w:val="000000"/>
          <w:kern w:val="24"/>
        </w:rPr>
        <w:t>Z</w:t>
      </w:r>
      <w:r w:rsidR="00A84559" w:rsidRPr="00E46CF1">
        <w:rPr>
          <w:color w:val="000000"/>
          <w:kern w:val="24"/>
        </w:rPr>
        <w:t>ostanie ogłoszon</w:t>
      </w:r>
      <w:r w:rsidR="00AE46E2">
        <w:rPr>
          <w:color w:val="000000"/>
          <w:kern w:val="24"/>
        </w:rPr>
        <w:t>e</w:t>
      </w:r>
      <w:r w:rsidR="00EA08EF">
        <w:rPr>
          <w:color w:val="000000"/>
          <w:kern w:val="24"/>
        </w:rPr>
        <w:t xml:space="preserve"> </w:t>
      </w:r>
      <w:r w:rsidR="00A84559" w:rsidRPr="00E46CF1">
        <w:rPr>
          <w:color w:val="000000"/>
          <w:kern w:val="24"/>
        </w:rPr>
        <w:t>rozwiązanie firmy Wykonawcy</w:t>
      </w:r>
      <w:r>
        <w:rPr>
          <w:color w:val="000000"/>
          <w:kern w:val="24"/>
        </w:rPr>
        <w:t>.</w:t>
      </w:r>
    </w:p>
    <w:p w14:paraId="66413F9A" w14:textId="0B119D11" w:rsidR="00A84559" w:rsidRPr="00E46CF1" w:rsidRDefault="00EB4802" w:rsidP="009E0C35">
      <w:pPr>
        <w:numPr>
          <w:ilvl w:val="1"/>
          <w:numId w:val="32"/>
        </w:numPr>
        <w:spacing w:before="120" w:after="120"/>
        <w:jc w:val="both"/>
        <w:rPr>
          <w:color w:val="000000"/>
          <w:kern w:val="24"/>
          <w:szCs w:val="20"/>
        </w:rPr>
      </w:pPr>
      <w:r>
        <w:rPr>
          <w:color w:val="000000"/>
          <w:kern w:val="24"/>
        </w:rPr>
        <w:t>Z</w:t>
      </w:r>
      <w:r w:rsidR="00A84559" w:rsidRPr="00E46CF1">
        <w:rPr>
          <w:color w:val="000000"/>
          <w:kern w:val="24"/>
        </w:rPr>
        <w:t>ostanie wydany nakaz zajęcia majątku Wykonawcy</w:t>
      </w:r>
      <w:r>
        <w:rPr>
          <w:color w:val="000000"/>
          <w:kern w:val="24"/>
        </w:rPr>
        <w:t>.</w:t>
      </w:r>
    </w:p>
    <w:p w14:paraId="7031DBA5" w14:textId="5D557E29" w:rsidR="00A84559" w:rsidRPr="00E46CF1" w:rsidRDefault="00A84559" w:rsidP="009E0C35">
      <w:pPr>
        <w:numPr>
          <w:ilvl w:val="1"/>
          <w:numId w:val="32"/>
        </w:numPr>
        <w:spacing w:before="120" w:after="120"/>
        <w:jc w:val="both"/>
        <w:rPr>
          <w:color w:val="000000"/>
          <w:kern w:val="24"/>
          <w:szCs w:val="20"/>
        </w:rPr>
      </w:pPr>
      <w:r w:rsidRPr="00E46CF1">
        <w:rPr>
          <w:color w:val="000000"/>
          <w:kern w:val="24"/>
        </w:rPr>
        <w:t>Wykonawca nie rozpoczął robót bez uzasadnionych przyczyn oraz nie kontynuuje ich pomimo wezwania Zamawiającego złożonego na piśmie</w:t>
      </w:r>
      <w:r w:rsidR="00EB4802">
        <w:rPr>
          <w:color w:val="000000"/>
          <w:kern w:val="24"/>
        </w:rPr>
        <w:t>.</w:t>
      </w:r>
    </w:p>
    <w:p w14:paraId="43C44DF0" w14:textId="77777777" w:rsidR="00A84559" w:rsidRPr="00E46CF1" w:rsidRDefault="00A84559" w:rsidP="009E0C35">
      <w:pPr>
        <w:numPr>
          <w:ilvl w:val="1"/>
          <w:numId w:val="32"/>
        </w:numPr>
        <w:spacing w:before="120" w:after="120"/>
        <w:jc w:val="both"/>
        <w:rPr>
          <w:color w:val="000000"/>
          <w:kern w:val="24"/>
          <w:szCs w:val="20"/>
        </w:rPr>
      </w:pPr>
      <w:r w:rsidRPr="00E46CF1">
        <w:rPr>
          <w:color w:val="000000"/>
          <w:kern w:val="24"/>
        </w:rPr>
        <w:t>Wykonawca przerwał realizację robót bez uzasadnienia i przerwa ta trwa dłużej niż dwa tygodnie.</w:t>
      </w:r>
    </w:p>
    <w:p w14:paraId="5CEED9E9" w14:textId="3D9949DE" w:rsidR="00A84559" w:rsidRPr="008F653A" w:rsidRDefault="00A84559" w:rsidP="008E0024">
      <w:pPr>
        <w:numPr>
          <w:ilvl w:val="0"/>
          <w:numId w:val="9"/>
        </w:numPr>
        <w:tabs>
          <w:tab w:val="clear" w:pos="360"/>
        </w:tabs>
        <w:spacing w:before="120" w:after="120"/>
        <w:ind w:left="284" w:hanging="284"/>
        <w:jc w:val="both"/>
        <w:rPr>
          <w:color w:val="000000"/>
          <w:kern w:val="24"/>
          <w:szCs w:val="20"/>
        </w:rPr>
      </w:pPr>
      <w:r w:rsidRPr="00E46CF1">
        <w:rPr>
          <w:color w:val="000000"/>
          <w:kern w:val="24"/>
        </w:rPr>
        <w:t>Odstąpienie od umowy powinno nastąpić w formie pisemnej i powinno zawierać uzasadnienie.</w:t>
      </w:r>
    </w:p>
    <w:p w14:paraId="03C93D49" w14:textId="77777777" w:rsidR="008F653A" w:rsidRPr="008F653A" w:rsidRDefault="008F653A" w:rsidP="008F653A">
      <w:pPr>
        <w:pStyle w:val="Akapitzlist"/>
        <w:numPr>
          <w:ilvl w:val="0"/>
          <w:numId w:val="9"/>
        </w:numPr>
        <w:rPr>
          <w:rFonts w:ascii="Times New Roman" w:eastAsia="Times New Roman" w:hAnsi="Times New Roman"/>
          <w:color w:val="000000"/>
          <w:kern w:val="24"/>
          <w:sz w:val="24"/>
          <w:szCs w:val="20"/>
          <w:lang w:eastAsia="pl-PL"/>
        </w:rPr>
      </w:pPr>
      <w:r w:rsidRPr="008F653A">
        <w:rPr>
          <w:rFonts w:ascii="Times New Roman" w:eastAsia="Times New Roman" w:hAnsi="Times New Roman"/>
          <w:color w:val="000000"/>
          <w:kern w:val="24"/>
          <w:sz w:val="24"/>
          <w:szCs w:val="20"/>
          <w:lang w:eastAsia="pl-PL"/>
        </w:rPr>
        <w:t>Odstąpienie od umowy z przyczyn określonych w ust. 1 podlega wykonaniu w terminie 1 miesiąca od dowiedzenia się przez Zamawiającego o przyczynie odstąpienia.</w:t>
      </w:r>
    </w:p>
    <w:p w14:paraId="1A15FFA8" w14:textId="654115BF" w:rsidR="00486612" w:rsidRDefault="00486612" w:rsidP="008F653A">
      <w:pPr>
        <w:spacing w:before="120" w:after="120"/>
        <w:rPr>
          <w:b/>
          <w:bCs/>
          <w:color w:val="000000"/>
          <w:kern w:val="24"/>
        </w:rPr>
      </w:pPr>
    </w:p>
    <w:p w14:paraId="49010831" w14:textId="0795AC8E" w:rsidR="00A84559" w:rsidRPr="00E46CF1" w:rsidRDefault="00A84559" w:rsidP="008E0024">
      <w:pPr>
        <w:spacing w:before="120" w:after="120"/>
        <w:jc w:val="center"/>
        <w:rPr>
          <w:b/>
          <w:bCs/>
          <w:color w:val="000000"/>
          <w:kern w:val="24"/>
          <w:szCs w:val="20"/>
        </w:rPr>
      </w:pPr>
      <w:r w:rsidRPr="00E46CF1">
        <w:rPr>
          <w:b/>
          <w:bCs/>
          <w:color w:val="000000"/>
          <w:kern w:val="24"/>
        </w:rPr>
        <w:sym w:font="Times New Roman" w:char="00A7"/>
      </w:r>
      <w:r w:rsidR="00160810" w:rsidRPr="00E46CF1">
        <w:rPr>
          <w:b/>
          <w:bCs/>
          <w:color w:val="000000"/>
          <w:kern w:val="24"/>
        </w:rPr>
        <w:t>1</w:t>
      </w:r>
      <w:r w:rsidR="00321B44">
        <w:rPr>
          <w:b/>
          <w:bCs/>
          <w:color w:val="000000"/>
          <w:kern w:val="24"/>
        </w:rPr>
        <w:t>7</w:t>
      </w:r>
    </w:p>
    <w:p w14:paraId="47A410B9" w14:textId="77777777" w:rsidR="00A84559" w:rsidRPr="00E46CF1" w:rsidRDefault="00A84559" w:rsidP="008E0024">
      <w:pPr>
        <w:spacing w:before="120" w:after="120"/>
        <w:jc w:val="both"/>
        <w:rPr>
          <w:color w:val="000000"/>
          <w:kern w:val="24"/>
          <w:szCs w:val="20"/>
        </w:rPr>
      </w:pPr>
      <w:r w:rsidRPr="00E46CF1">
        <w:rPr>
          <w:color w:val="000000"/>
          <w:kern w:val="24"/>
        </w:rPr>
        <w:t>W wypadku odstąpienia od umowy Wykonawcę oraz Zamawiającego obciążają następujące obowiązki szczegółowe:</w:t>
      </w:r>
    </w:p>
    <w:p w14:paraId="7C2269A3" w14:textId="39A026A3" w:rsidR="00A84559" w:rsidRPr="00E46CF1" w:rsidRDefault="00EB4802" w:rsidP="008E0024">
      <w:pPr>
        <w:numPr>
          <w:ilvl w:val="0"/>
          <w:numId w:val="6"/>
        </w:numPr>
        <w:spacing w:before="120" w:after="120"/>
        <w:ind w:left="284" w:hanging="284"/>
        <w:jc w:val="both"/>
        <w:rPr>
          <w:color w:val="000000"/>
          <w:kern w:val="24"/>
          <w:szCs w:val="20"/>
        </w:rPr>
      </w:pPr>
      <w:r>
        <w:rPr>
          <w:color w:val="000000"/>
          <w:kern w:val="24"/>
        </w:rPr>
        <w:t>W</w:t>
      </w:r>
      <w:r w:rsidR="00A84559" w:rsidRPr="00E46CF1">
        <w:rPr>
          <w:color w:val="000000"/>
          <w:kern w:val="24"/>
        </w:rPr>
        <w:t xml:space="preserve"> terminie </w:t>
      </w:r>
      <w:r w:rsidRPr="00EB4802">
        <w:t>14</w:t>
      </w:r>
      <w:r w:rsidR="00A84559" w:rsidRPr="00EB4802">
        <w:rPr>
          <w:color w:val="000000"/>
          <w:kern w:val="24"/>
        </w:rPr>
        <w:t xml:space="preserve"> dni</w:t>
      </w:r>
      <w:r w:rsidR="00A84559" w:rsidRPr="00E46CF1">
        <w:rPr>
          <w:color w:val="000000"/>
          <w:kern w:val="24"/>
        </w:rPr>
        <w:t xml:space="preserve"> od daty odstąpienia od umowy, Wykonawca przy udziale Zamawiającego sporządzi szczegółowy protokół inwentaryzacji robót w toku, według stanu na dzień odstąpienia.</w:t>
      </w:r>
    </w:p>
    <w:p w14:paraId="4F3B89A6"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Wykonawca zabezpieczy przerwane roboty w zakresie obustronnie uzgodnionym na koszt tej strony, która odstąpiła od umowy.</w:t>
      </w:r>
    </w:p>
    <w:p w14:paraId="3A1C93D3"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55FDC6B"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 xml:space="preserve">Wykonawca zgłosi do dokonania przez Zamawiającego odbioru robót przerwanych oraz robót zabezpieczających, jeżeli odstąpienie od umowy nastąpiło z przyczyn, za które Wykonawca nie odpowiada, a Zamawiający dokona ich odbioru w </w:t>
      </w:r>
      <w:r w:rsidRPr="00EB4802">
        <w:rPr>
          <w:color w:val="000000"/>
          <w:kern w:val="24"/>
        </w:rPr>
        <w:t xml:space="preserve">ciągu </w:t>
      </w:r>
      <w:r w:rsidRPr="00EB4802">
        <w:t>14</w:t>
      </w:r>
      <w:r w:rsidRPr="00EB4802">
        <w:rPr>
          <w:color w:val="000000"/>
          <w:kern w:val="24"/>
        </w:rPr>
        <w:t xml:space="preserve"> dni roboczych.</w:t>
      </w:r>
    </w:p>
    <w:p w14:paraId="7997DBBF"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 xml:space="preserve">Wykonawca niezwłocznie, a najpóźniej w terminie </w:t>
      </w:r>
      <w:r w:rsidRPr="00EB4802">
        <w:t>7</w:t>
      </w:r>
      <w:r w:rsidRPr="00EB4802">
        <w:rPr>
          <w:color w:val="000000"/>
          <w:kern w:val="24"/>
        </w:rPr>
        <w:t xml:space="preserve"> dni,</w:t>
      </w:r>
      <w:r w:rsidRPr="00E46CF1">
        <w:rPr>
          <w:color w:val="000000"/>
          <w:kern w:val="24"/>
        </w:rPr>
        <w:t xml:space="preserve"> usunie z terenu budowy urządzenia zaplecza przez niego dostarczone lub wzniesione. </w:t>
      </w:r>
    </w:p>
    <w:p w14:paraId="51D6175C"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Zamawiający w razie odstąpienia od umowy z przyczyn, za które Wykonawca nie odpowiada, obowiązany jest do:</w:t>
      </w:r>
    </w:p>
    <w:p w14:paraId="6B88C281" w14:textId="77777777" w:rsidR="00EB4802" w:rsidRDefault="00EB4802" w:rsidP="008E0024">
      <w:pPr>
        <w:numPr>
          <w:ilvl w:val="0"/>
          <w:numId w:val="7"/>
        </w:numPr>
        <w:spacing w:before="120" w:after="120"/>
        <w:ind w:left="567" w:hanging="283"/>
        <w:jc w:val="both"/>
        <w:rPr>
          <w:color w:val="000000"/>
          <w:kern w:val="24"/>
          <w:szCs w:val="20"/>
        </w:rPr>
      </w:pPr>
      <w:r>
        <w:rPr>
          <w:color w:val="000000"/>
          <w:kern w:val="24"/>
        </w:rPr>
        <w:t>D</w:t>
      </w:r>
      <w:r w:rsidR="00A84559" w:rsidRPr="00E46CF1">
        <w:rPr>
          <w:color w:val="000000"/>
          <w:kern w:val="24"/>
        </w:rPr>
        <w:t>okonania odbioru robót przerwanych (prac projektowych) oraz do zapłaty wynagrodzenia za roboty, które zostały wykonane do dnia odstąpienia</w:t>
      </w:r>
      <w:r>
        <w:rPr>
          <w:color w:val="000000"/>
          <w:kern w:val="24"/>
        </w:rPr>
        <w:t>.</w:t>
      </w:r>
    </w:p>
    <w:p w14:paraId="3A05D3A6" w14:textId="77777777" w:rsidR="00EB4802" w:rsidRDefault="00EB4802" w:rsidP="008E0024">
      <w:pPr>
        <w:numPr>
          <w:ilvl w:val="0"/>
          <w:numId w:val="7"/>
        </w:numPr>
        <w:spacing w:before="120" w:after="120"/>
        <w:ind w:left="567" w:hanging="283"/>
        <w:jc w:val="both"/>
        <w:rPr>
          <w:color w:val="000000"/>
          <w:kern w:val="24"/>
          <w:szCs w:val="20"/>
        </w:rPr>
      </w:pPr>
      <w:r w:rsidRPr="00EB4802">
        <w:rPr>
          <w:color w:val="000000"/>
          <w:kern w:val="24"/>
        </w:rPr>
        <w:t>O</w:t>
      </w:r>
      <w:r w:rsidR="00A84559" w:rsidRPr="00EB4802">
        <w:rPr>
          <w:color w:val="000000"/>
          <w:kern w:val="24"/>
        </w:rPr>
        <w:t>dkupienia materiałów, konstrukcji</w:t>
      </w:r>
      <w:r w:rsidR="0088657F" w:rsidRPr="00EB4802">
        <w:rPr>
          <w:color w:val="000000"/>
          <w:kern w:val="24"/>
        </w:rPr>
        <w:t xml:space="preserve"> lub urządzeń określonych w </w:t>
      </w:r>
      <w:r w:rsidRPr="00EB4802">
        <w:rPr>
          <w:color w:val="000000"/>
          <w:kern w:val="24"/>
        </w:rPr>
        <w:t xml:space="preserve">ust. </w:t>
      </w:r>
      <w:r w:rsidR="00A84559" w:rsidRPr="00EB4802">
        <w:rPr>
          <w:color w:val="000000"/>
          <w:kern w:val="24"/>
        </w:rPr>
        <w:t>3, których nie da się zagospodarować na innych placach budowy</w:t>
      </w:r>
      <w:r w:rsidRPr="00EB4802">
        <w:rPr>
          <w:color w:val="000000"/>
          <w:kern w:val="24"/>
        </w:rPr>
        <w:t>.</w:t>
      </w:r>
    </w:p>
    <w:p w14:paraId="753D6DBE" w14:textId="57AE10D3" w:rsidR="00EB4802" w:rsidRDefault="00EB4802" w:rsidP="008E0024">
      <w:pPr>
        <w:numPr>
          <w:ilvl w:val="0"/>
          <w:numId w:val="7"/>
        </w:numPr>
        <w:spacing w:before="120" w:after="120"/>
        <w:ind w:left="567" w:hanging="283"/>
        <w:jc w:val="both"/>
        <w:rPr>
          <w:color w:val="000000"/>
          <w:kern w:val="24"/>
          <w:szCs w:val="20"/>
        </w:rPr>
      </w:pPr>
      <w:r w:rsidRPr="00EB4802">
        <w:rPr>
          <w:color w:val="000000"/>
          <w:kern w:val="24"/>
        </w:rPr>
        <w:lastRenderedPageBreak/>
        <w:t>R</w:t>
      </w:r>
      <w:r w:rsidR="00A84559" w:rsidRPr="00EB4802">
        <w:rPr>
          <w:color w:val="000000"/>
          <w:kern w:val="24"/>
        </w:rPr>
        <w:t>ozliczenia się z Wykonawcą z tytułu nierozliczonych w inny sposób kosztów budowy, obiektów zaplecza, urządzeń związanych z zagospodarowaniem i uzbrojeniem terenu budowy, chyba że Wykonawca wyrazi zgodę na przejęcie tych obiektów i urządzeń</w:t>
      </w:r>
      <w:r>
        <w:rPr>
          <w:color w:val="000000"/>
          <w:kern w:val="24"/>
        </w:rPr>
        <w:t>.</w:t>
      </w:r>
    </w:p>
    <w:p w14:paraId="5FD69CCA" w14:textId="1D3AD656" w:rsidR="00A84559" w:rsidRPr="00EB4802" w:rsidRDefault="00EB4802" w:rsidP="008E0024">
      <w:pPr>
        <w:numPr>
          <w:ilvl w:val="0"/>
          <w:numId w:val="7"/>
        </w:numPr>
        <w:spacing w:before="120" w:after="120"/>
        <w:ind w:left="567" w:hanging="283"/>
        <w:jc w:val="both"/>
        <w:rPr>
          <w:color w:val="000000"/>
          <w:kern w:val="24"/>
          <w:szCs w:val="20"/>
        </w:rPr>
      </w:pPr>
      <w:r w:rsidRPr="00EB4802">
        <w:rPr>
          <w:color w:val="000000"/>
          <w:kern w:val="24"/>
        </w:rPr>
        <w:t>P</w:t>
      </w:r>
      <w:r w:rsidR="00A84559" w:rsidRPr="00EB4802">
        <w:rPr>
          <w:color w:val="000000"/>
          <w:kern w:val="24"/>
        </w:rPr>
        <w:t>rzejęcia od Wykonawcy pod swój dozór terenu budowy z dniem odbioru robót.</w:t>
      </w:r>
    </w:p>
    <w:p w14:paraId="0456D50F" w14:textId="77777777" w:rsidR="008B4C39" w:rsidRDefault="008B4C39" w:rsidP="008E0024">
      <w:pPr>
        <w:spacing w:before="120" w:after="120"/>
        <w:jc w:val="center"/>
        <w:rPr>
          <w:b/>
          <w:bCs/>
          <w:color w:val="000000"/>
          <w:kern w:val="24"/>
        </w:rPr>
      </w:pPr>
    </w:p>
    <w:p w14:paraId="5799E1FF" w14:textId="28D2523A" w:rsidR="00FF4B0B" w:rsidRDefault="00FF4B0B" w:rsidP="008E0024">
      <w:pPr>
        <w:spacing w:before="120" w:after="120"/>
        <w:jc w:val="center"/>
        <w:rPr>
          <w:b/>
          <w:bCs/>
          <w:color w:val="000000"/>
          <w:kern w:val="24"/>
        </w:rPr>
      </w:pPr>
      <w:r>
        <w:rPr>
          <w:b/>
          <w:bCs/>
          <w:color w:val="000000"/>
          <w:kern w:val="24"/>
        </w:rPr>
        <w:t>Wymagania dotyczące RODO</w:t>
      </w:r>
    </w:p>
    <w:p w14:paraId="385B5F2A" w14:textId="1EDF6620" w:rsidR="00FF4B0B" w:rsidRPr="008B4C39" w:rsidRDefault="00FF4B0B" w:rsidP="00FF4B0B">
      <w:pPr>
        <w:spacing w:before="120" w:after="120"/>
        <w:jc w:val="center"/>
        <w:rPr>
          <w:b/>
          <w:bCs/>
          <w:color w:val="000000"/>
          <w:kern w:val="24"/>
        </w:rPr>
      </w:pPr>
      <w:r w:rsidRPr="008B4C39">
        <w:rPr>
          <w:b/>
          <w:bCs/>
          <w:color w:val="000000"/>
          <w:kern w:val="24"/>
        </w:rPr>
        <w:sym w:font="Times New Roman" w:char="00A7"/>
      </w:r>
      <w:r w:rsidR="00321B44">
        <w:rPr>
          <w:b/>
          <w:bCs/>
          <w:color w:val="000000"/>
          <w:kern w:val="24"/>
        </w:rPr>
        <w:t>18</w:t>
      </w:r>
    </w:p>
    <w:p w14:paraId="352CEAF2" w14:textId="5B2D2FBE"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Zamawiający</w:t>
      </w:r>
      <w:r w:rsidRPr="00E05CF6">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E05CF6">
        <w:rPr>
          <w:bCs/>
          <w:iCs/>
          <w:color w:val="000000"/>
          <w:lang w:eastAsia="x-none"/>
        </w:rPr>
        <w:t xml:space="preserve"> </w:t>
      </w:r>
      <w:r w:rsidRPr="00E05CF6">
        <w:rPr>
          <w:bCs/>
          <w:iCs/>
          <w:color w:val="000000"/>
          <w:lang w:val="x-none" w:eastAsia="x-none"/>
        </w:rPr>
        <w:t>Urz. UE L 119 z 4 maja 2016 r.), dalej: RODO, tym samym dane osobowe podane przez Wykonawcę będą przetwarzane zgodnie z RODO oraz zgodnie z przepisami krajowymi</w:t>
      </w:r>
      <w:r w:rsidRPr="00E05CF6">
        <w:rPr>
          <w:bCs/>
          <w:iCs/>
          <w:color w:val="000000"/>
          <w:lang w:eastAsia="x-none"/>
        </w:rPr>
        <w:t>.</w:t>
      </w:r>
    </w:p>
    <w:p w14:paraId="173E1438" w14:textId="77777777"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Zamawiający informuje, że:</w:t>
      </w:r>
    </w:p>
    <w:p w14:paraId="12B04540" w14:textId="6A62D939" w:rsidR="00FF4B0B" w:rsidRPr="00486612" w:rsidRDefault="00E05CF6" w:rsidP="00355260">
      <w:pPr>
        <w:numPr>
          <w:ilvl w:val="0"/>
          <w:numId w:val="36"/>
        </w:numPr>
        <w:spacing w:before="120"/>
        <w:ind w:left="567" w:hanging="283"/>
        <w:jc w:val="both"/>
        <w:outlineLvl w:val="1"/>
        <w:rPr>
          <w:bCs/>
          <w:iCs/>
          <w:color w:val="000000"/>
          <w:lang w:val="x-none" w:eastAsia="x-none"/>
        </w:rPr>
      </w:pPr>
      <w:r w:rsidRPr="00486612">
        <w:rPr>
          <w:bCs/>
          <w:iCs/>
          <w:color w:val="000000"/>
          <w:lang w:eastAsia="x-none"/>
        </w:rPr>
        <w:t>A</w:t>
      </w:r>
      <w:r w:rsidR="00FF4B0B" w:rsidRPr="00486612">
        <w:rPr>
          <w:bCs/>
          <w:iCs/>
          <w:color w:val="000000"/>
          <w:lang w:eastAsia="x-none"/>
        </w:rPr>
        <w:t xml:space="preserve">dministratorem </w:t>
      </w:r>
      <w:r w:rsidR="00FF4B0B" w:rsidRPr="00486612">
        <w:rPr>
          <w:color w:val="000000"/>
          <w:lang w:val="x-none" w:eastAsia="x-none"/>
        </w:rPr>
        <w:t xml:space="preserve">danych osobowych Wykonawcy jest </w:t>
      </w:r>
      <w:r w:rsidR="005914C0">
        <w:rPr>
          <w:b/>
          <w:bCs/>
          <w:color w:val="000000"/>
          <w:lang w:eastAsia="x-none"/>
        </w:rPr>
        <w:t>Dom Ludowy</w:t>
      </w:r>
      <w:r w:rsidR="005914C0" w:rsidRPr="005914C0">
        <w:rPr>
          <w:b/>
          <w:bCs/>
          <w:color w:val="000000"/>
          <w:lang w:eastAsia="x-none"/>
        </w:rPr>
        <w:t xml:space="preserve"> -  Spółdzielnią </w:t>
      </w:r>
      <w:proofErr w:type="spellStart"/>
      <w:r w:rsidR="005914C0" w:rsidRPr="005914C0">
        <w:rPr>
          <w:b/>
          <w:bCs/>
          <w:color w:val="000000"/>
          <w:lang w:eastAsia="x-none"/>
        </w:rPr>
        <w:t>Kulturalno</w:t>
      </w:r>
      <w:proofErr w:type="spellEnd"/>
      <w:r w:rsidR="005914C0" w:rsidRPr="005914C0">
        <w:rPr>
          <w:b/>
          <w:bCs/>
          <w:color w:val="000000"/>
          <w:lang w:eastAsia="x-none"/>
        </w:rPr>
        <w:t xml:space="preserve"> – Oświatowa im. Franciszka </w:t>
      </w:r>
      <w:proofErr w:type="spellStart"/>
      <w:r w:rsidR="005914C0" w:rsidRPr="005914C0">
        <w:rPr>
          <w:b/>
          <w:bCs/>
          <w:color w:val="000000"/>
          <w:lang w:eastAsia="x-none"/>
        </w:rPr>
        <w:t>Ćwiżewicza</w:t>
      </w:r>
      <w:proofErr w:type="spellEnd"/>
      <w:r w:rsidR="005914C0" w:rsidRPr="005914C0">
        <w:rPr>
          <w:b/>
          <w:bCs/>
          <w:color w:val="000000"/>
          <w:lang w:eastAsia="x-none"/>
        </w:rPr>
        <w:t xml:space="preserve"> </w:t>
      </w:r>
      <w:r w:rsidR="005914C0" w:rsidRPr="005914C0">
        <w:rPr>
          <w:b/>
          <w:bCs/>
          <w:color w:val="000000"/>
          <w:lang w:eastAsia="x-none"/>
        </w:rPr>
        <w:br/>
        <w:t>w Bukowinie Tatrzańskiej, z siedzibą: ul. Kościuszki 87, 34-530 Bukowina Tatrzańska</w:t>
      </w:r>
      <w:r w:rsidR="00486612" w:rsidRPr="00486612">
        <w:rPr>
          <w:b/>
          <w:bCs/>
          <w:iCs/>
          <w:color w:val="000000"/>
          <w:lang w:val="en-GB" w:eastAsia="x-none"/>
        </w:rPr>
        <w:t xml:space="preserve"> </w:t>
      </w:r>
      <w:r w:rsidR="00486612">
        <w:rPr>
          <w:b/>
          <w:bCs/>
          <w:iCs/>
          <w:color w:val="000000"/>
          <w:lang w:val="en-GB" w:eastAsia="x-none"/>
        </w:rPr>
        <w:t xml:space="preserve">, </w:t>
      </w:r>
      <w:r w:rsidR="00FF4B0B" w:rsidRPr="00486612">
        <w:rPr>
          <w:bCs/>
          <w:iCs/>
          <w:color w:val="000000"/>
          <w:lang w:val="en-GB" w:eastAsia="x-none"/>
        </w:rPr>
        <w:t xml:space="preserve">Tel.: </w:t>
      </w:r>
      <w:r w:rsidR="00486612" w:rsidRPr="00486612">
        <w:rPr>
          <w:bCs/>
          <w:iCs/>
          <w:color w:val="000000"/>
          <w:lang w:eastAsia="x-none"/>
        </w:rPr>
        <w:t xml:space="preserve">(18) </w:t>
      </w:r>
      <w:hyperlink r:id="rId8" w:history="1">
        <w:r w:rsidR="005914C0" w:rsidRPr="00C954C5">
          <w:rPr>
            <w:rStyle w:val="Hipercze"/>
            <w:bCs/>
            <w:iCs/>
            <w:color w:val="auto"/>
            <w:u w:val="none"/>
            <w:lang w:eastAsia="x-none"/>
          </w:rPr>
          <w:t xml:space="preserve"> 207 72 21</w:t>
        </w:r>
      </w:hyperlink>
      <w:r w:rsidR="00486612" w:rsidRPr="00C954C5">
        <w:rPr>
          <w:bCs/>
          <w:iCs/>
          <w:lang w:eastAsia="x-none"/>
        </w:rPr>
        <w:t>.</w:t>
      </w:r>
    </w:p>
    <w:p w14:paraId="0CB15371" w14:textId="5A2873A4" w:rsidR="00FF4B0B" w:rsidRPr="00E05CF6" w:rsidRDefault="00E05CF6" w:rsidP="009E0C35">
      <w:pPr>
        <w:numPr>
          <w:ilvl w:val="0"/>
          <w:numId w:val="36"/>
        </w:numPr>
        <w:spacing w:before="120"/>
        <w:ind w:left="567" w:hanging="283"/>
        <w:jc w:val="both"/>
        <w:outlineLvl w:val="1"/>
        <w:rPr>
          <w:bCs/>
          <w:iCs/>
          <w:color w:val="000000"/>
          <w:lang w:val="x-none" w:eastAsia="x-none"/>
        </w:rPr>
      </w:pPr>
      <w:r>
        <w:rPr>
          <w:bCs/>
          <w:iCs/>
          <w:color w:val="000000"/>
          <w:lang w:eastAsia="x-none"/>
        </w:rPr>
        <w:t>D</w:t>
      </w:r>
      <w:r w:rsidR="00FF4B0B" w:rsidRPr="00E05CF6">
        <w:rPr>
          <w:bCs/>
          <w:iCs/>
          <w:color w:val="000000"/>
          <w:lang w:eastAsia="x-none"/>
        </w:rPr>
        <w:t xml:space="preserve">ane </w:t>
      </w:r>
      <w:r w:rsidR="00FF4B0B" w:rsidRPr="00E05CF6">
        <w:rPr>
          <w:color w:val="000000"/>
          <w:lang w:val="x-none" w:eastAsia="x-none"/>
        </w:rPr>
        <w:t>osobowe Wykonawcy będą przetwarzane w celu przeprowadzenia postępowania o udzielenie zamówienia publicznego pn.</w:t>
      </w:r>
      <w:r>
        <w:rPr>
          <w:color w:val="000000"/>
          <w:lang w:eastAsia="x-none"/>
        </w:rPr>
        <w:t>: „</w:t>
      </w:r>
      <w:r w:rsidR="005914C0" w:rsidRPr="005914C0">
        <w:rPr>
          <w:b/>
        </w:rPr>
        <w:t>Wykonanie prac remontowo-modernizacyjnych w budynku Domu Ludowego w Bukowinie Tatrzańskiej</w:t>
      </w:r>
      <w:r>
        <w:rPr>
          <w:b/>
        </w:rPr>
        <w:t>”</w:t>
      </w:r>
      <w:r w:rsidR="00FF4B0B" w:rsidRPr="00E05CF6">
        <w:rPr>
          <w:bCs/>
          <w:iCs/>
          <w:color w:val="000000"/>
          <w:lang w:val="x-none" w:eastAsia="x-none"/>
        </w:rPr>
        <w:t xml:space="preserve"> </w:t>
      </w:r>
      <w:r w:rsidR="00FF4B0B" w:rsidRPr="00E05CF6">
        <w:rPr>
          <w:bCs/>
          <w:iCs/>
          <w:color w:val="000000"/>
          <w:lang w:eastAsia="x-none"/>
        </w:rPr>
        <w:t xml:space="preserve">– znak sprawy: </w:t>
      </w:r>
      <w:r w:rsidR="00551A83">
        <w:t>IZW.271.2.16.2024</w:t>
      </w:r>
      <w:r w:rsidR="00FF4B0B" w:rsidRPr="00E05CF6">
        <w:rPr>
          <w:bCs/>
          <w:iCs/>
          <w:color w:val="000000"/>
          <w:lang w:eastAsia="x-none"/>
        </w:rPr>
        <w:t xml:space="preserve"> </w:t>
      </w:r>
      <w:r w:rsidR="00FF4B0B" w:rsidRPr="00E05CF6">
        <w:rPr>
          <w:bCs/>
          <w:iCs/>
          <w:color w:val="000000"/>
          <w:lang w:val="x-none" w:eastAsia="x-none"/>
        </w:rPr>
        <w:t>oraz w celu archiwizacji dokumentacji dotyczącej tego postępowania</w:t>
      </w:r>
      <w:r w:rsidR="00FF4B0B" w:rsidRPr="00E05CF6">
        <w:rPr>
          <w:bCs/>
          <w:iCs/>
          <w:color w:val="000000"/>
          <w:lang w:eastAsia="x-none"/>
        </w:rPr>
        <w:t>;</w:t>
      </w:r>
    </w:p>
    <w:p w14:paraId="09DAD718" w14:textId="3EEBA06C" w:rsidR="00FF4B0B" w:rsidRPr="00E05CF6" w:rsidRDefault="00E05CF6" w:rsidP="009E0C35">
      <w:pPr>
        <w:numPr>
          <w:ilvl w:val="0"/>
          <w:numId w:val="36"/>
        </w:numPr>
        <w:spacing w:before="120"/>
        <w:ind w:left="567" w:hanging="283"/>
        <w:jc w:val="both"/>
        <w:outlineLvl w:val="1"/>
        <w:rPr>
          <w:bCs/>
          <w:iCs/>
          <w:color w:val="000000"/>
          <w:lang w:val="x-none" w:eastAsia="x-none"/>
        </w:rPr>
      </w:pPr>
      <w:r>
        <w:rPr>
          <w:bCs/>
          <w:iCs/>
          <w:color w:val="000000"/>
          <w:lang w:eastAsia="x-none"/>
        </w:rPr>
        <w:t>O</w:t>
      </w:r>
      <w:r w:rsidR="00FF4B0B" w:rsidRPr="00E05CF6">
        <w:rPr>
          <w:bCs/>
          <w:iCs/>
          <w:color w:val="000000"/>
          <w:lang w:eastAsia="x-none"/>
        </w:rPr>
        <w:t xml:space="preserve">dbiorcami przekazanych przez Wykonawcę danych osobowych będą osoby lub podmioty, którym zostanie udostępniona dokumentacja postępowania w oparciu o art. 18 oraz art. 74 ust. 1 ustawy </w:t>
      </w:r>
      <w:proofErr w:type="spellStart"/>
      <w:r w:rsidR="00FF4B0B" w:rsidRPr="00E05CF6">
        <w:rPr>
          <w:bCs/>
          <w:iCs/>
          <w:color w:val="000000"/>
          <w:lang w:eastAsia="x-none"/>
        </w:rPr>
        <w:t>Pzp</w:t>
      </w:r>
      <w:proofErr w:type="spellEnd"/>
      <w:r w:rsidR="00FF4B0B" w:rsidRPr="00E05CF6">
        <w:rPr>
          <w:bCs/>
          <w:iCs/>
          <w:color w:val="000000"/>
          <w:lang w:eastAsia="x-none"/>
        </w:rPr>
        <w:t>;</w:t>
      </w:r>
    </w:p>
    <w:p w14:paraId="2B7A5A4F" w14:textId="746D18B3" w:rsidR="00FF4B0B" w:rsidRPr="00E05CF6" w:rsidRDefault="00E05CF6" w:rsidP="009E0C35">
      <w:pPr>
        <w:numPr>
          <w:ilvl w:val="0"/>
          <w:numId w:val="36"/>
        </w:numPr>
        <w:spacing w:before="120"/>
        <w:ind w:left="567" w:hanging="283"/>
        <w:jc w:val="both"/>
        <w:outlineLvl w:val="1"/>
        <w:rPr>
          <w:bCs/>
          <w:iCs/>
          <w:color w:val="000000"/>
          <w:lang w:val="x-none" w:eastAsia="x-none"/>
        </w:rPr>
      </w:pPr>
      <w:r>
        <w:rPr>
          <w:bCs/>
          <w:iCs/>
          <w:color w:val="000000"/>
          <w:lang w:eastAsia="x-none"/>
        </w:rPr>
        <w:t>D</w:t>
      </w:r>
      <w:r w:rsidR="00FF4B0B" w:rsidRPr="00E05CF6">
        <w:rPr>
          <w:bCs/>
          <w:iCs/>
          <w:color w:val="000000"/>
          <w:lang w:eastAsia="x-none"/>
        </w:rPr>
        <w:t xml:space="preserve">ane osobowe Wykonawcy będą przechowywane, zgodnie z art. 78 ustawy </w:t>
      </w:r>
      <w:proofErr w:type="spellStart"/>
      <w:r w:rsidR="00FF4B0B" w:rsidRPr="00E05CF6">
        <w:rPr>
          <w:bCs/>
          <w:iCs/>
          <w:color w:val="000000"/>
          <w:lang w:eastAsia="x-none"/>
        </w:rPr>
        <w:t>Pzp</w:t>
      </w:r>
      <w:proofErr w:type="spellEnd"/>
      <w:r w:rsidR="00FF4B0B" w:rsidRPr="00E05CF6">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0FE75115" w14:textId="77777777"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381E57F0" w14:textId="12255581" w:rsidR="00FF4B0B" w:rsidRPr="00E05CF6" w:rsidRDefault="00E05CF6" w:rsidP="009E0C35">
      <w:pPr>
        <w:numPr>
          <w:ilvl w:val="0"/>
          <w:numId w:val="37"/>
        </w:numPr>
        <w:tabs>
          <w:tab w:val="left" w:pos="284"/>
        </w:tabs>
        <w:spacing w:before="120"/>
        <w:ind w:left="567" w:hanging="283"/>
        <w:jc w:val="both"/>
        <w:outlineLvl w:val="1"/>
        <w:rPr>
          <w:bCs/>
          <w:iCs/>
          <w:color w:val="000000"/>
          <w:lang w:val="x-none" w:eastAsia="x-none"/>
        </w:rPr>
      </w:pPr>
      <w:r>
        <w:rPr>
          <w:bCs/>
          <w:iCs/>
          <w:color w:val="000000"/>
          <w:lang w:eastAsia="x-none"/>
        </w:rPr>
        <w:t>O</w:t>
      </w:r>
      <w:r w:rsidR="00FF4B0B" w:rsidRPr="00E05CF6">
        <w:rPr>
          <w:bCs/>
          <w:iCs/>
          <w:color w:val="000000"/>
          <w:lang w:eastAsia="x-none"/>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F206CB3" w14:textId="26A8118B" w:rsidR="00FF4B0B" w:rsidRPr="00E05CF6" w:rsidRDefault="00E05CF6" w:rsidP="009E0C35">
      <w:pPr>
        <w:numPr>
          <w:ilvl w:val="0"/>
          <w:numId w:val="37"/>
        </w:numPr>
        <w:tabs>
          <w:tab w:val="left" w:pos="284"/>
        </w:tabs>
        <w:spacing w:before="120"/>
        <w:ind w:left="567" w:hanging="283"/>
        <w:jc w:val="both"/>
        <w:outlineLvl w:val="1"/>
        <w:rPr>
          <w:bCs/>
          <w:iCs/>
          <w:color w:val="000000"/>
          <w:lang w:val="x-none" w:eastAsia="x-none"/>
        </w:rPr>
      </w:pPr>
      <w:r>
        <w:rPr>
          <w:bCs/>
          <w:iCs/>
          <w:color w:val="000000"/>
          <w:lang w:eastAsia="x-none"/>
        </w:rPr>
        <w:t>O</w:t>
      </w:r>
      <w:r w:rsidR="00FF4B0B" w:rsidRPr="00E05CF6">
        <w:rPr>
          <w:bCs/>
          <w:iCs/>
          <w:color w:val="000000"/>
          <w:lang w:eastAsia="x-none"/>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19F6F90E" w14:textId="77777777"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Zamawiający informuje, że;</w:t>
      </w:r>
    </w:p>
    <w:p w14:paraId="32BD4276" w14:textId="3741BDAD"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lastRenderedPageBreak/>
        <w:t>U</w:t>
      </w:r>
      <w:r w:rsidR="00FF4B0B" w:rsidRPr="00E05CF6">
        <w:rPr>
          <w:bCs/>
          <w:iCs/>
          <w:color w:val="000000"/>
          <w:lang w:eastAsia="x-none"/>
        </w:rPr>
        <w:t xml:space="preserve">dostępnia dane osobowe, o których mowa w art. 10 RODO (dane osobowe dotyczące wyroków skazujących i czynów zabronionych) w celu umożliwienia korzystania ze środków ochrony prawnej, o których mowa w dziale IX ustawy </w:t>
      </w:r>
      <w:proofErr w:type="spellStart"/>
      <w:r w:rsidR="00FF4B0B" w:rsidRPr="00E05CF6">
        <w:rPr>
          <w:bCs/>
          <w:iCs/>
          <w:color w:val="000000"/>
          <w:lang w:eastAsia="x-none"/>
        </w:rPr>
        <w:t>Pzp</w:t>
      </w:r>
      <w:proofErr w:type="spellEnd"/>
      <w:r w:rsidR="00FF4B0B" w:rsidRPr="00E05CF6">
        <w:rPr>
          <w:bCs/>
          <w:iCs/>
          <w:color w:val="000000"/>
          <w:lang w:eastAsia="x-none"/>
        </w:rPr>
        <w:t>, do upływu terminu na ich wniesienie</w:t>
      </w:r>
      <w:r>
        <w:rPr>
          <w:bCs/>
          <w:iCs/>
          <w:color w:val="000000"/>
          <w:lang w:eastAsia="x-none"/>
        </w:rPr>
        <w:t>.</w:t>
      </w:r>
    </w:p>
    <w:p w14:paraId="21AB816F" w14:textId="38C4D75E"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U</w:t>
      </w:r>
      <w:r w:rsidR="00FF4B0B" w:rsidRPr="00E05CF6">
        <w:rPr>
          <w:bCs/>
          <w:iCs/>
          <w:color w:val="000000"/>
          <w:lang w:eastAsia="x-none"/>
        </w:rPr>
        <w:t>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w:t>
      </w:r>
      <w:r>
        <w:rPr>
          <w:bCs/>
          <w:iCs/>
          <w:color w:val="000000"/>
          <w:lang w:eastAsia="x-none"/>
        </w:rPr>
        <w:t>enia.</w:t>
      </w:r>
    </w:p>
    <w:p w14:paraId="4B914DA0" w14:textId="3C68F33F"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W</w:t>
      </w:r>
      <w:r w:rsidR="00FF4B0B" w:rsidRPr="00E05CF6">
        <w:rPr>
          <w:bCs/>
          <w:iCs/>
          <w:color w:val="000000"/>
          <w:lang w:eastAsia="x-none"/>
        </w:rPr>
        <w:t xml:space="preserve">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bCs/>
          <w:iCs/>
          <w:color w:val="000000"/>
          <w:lang w:eastAsia="x-none"/>
        </w:rPr>
        <w:t>.</w:t>
      </w:r>
    </w:p>
    <w:p w14:paraId="205BC5D9" w14:textId="03999C5C"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S</w:t>
      </w:r>
      <w:r w:rsidR="00FF4B0B" w:rsidRPr="00E05CF6">
        <w:rPr>
          <w:bCs/>
          <w:iCs/>
          <w:color w:val="000000"/>
          <w:lang w:eastAsia="x-none"/>
        </w:rPr>
        <w:t>korzystanie przez osobę, której dane osobowe są przetwarzane, z uprawnienia, o którym mowa w art. 16 RODO (uprawnienie do sprostowania lub uzupełnienia danych osobowych), nie może naruszać integralności protokołu postępowania oraz jego załąc</w:t>
      </w:r>
      <w:r>
        <w:rPr>
          <w:bCs/>
          <w:iCs/>
          <w:color w:val="000000"/>
          <w:lang w:eastAsia="x-none"/>
        </w:rPr>
        <w:t>zników.</w:t>
      </w:r>
    </w:p>
    <w:p w14:paraId="7BC1DDAF" w14:textId="37479337"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W</w:t>
      </w:r>
      <w:r w:rsidR="00FF4B0B" w:rsidRPr="00E05CF6">
        <w:rPr>
          <w:bCs/>
          <w:iCs/>
          <w:color w:val="000000"/>
          <w:lang w:eastAsia="x-none"/>
        </w:rPr>
        <w:t xml:space="preserve"> postępowaniu o udzielenie zamówienia zgłoszenie żądania ograniczenia przetwarzania, o którym mowa w art. 18 ust. 1 RODO, nie ogranicza przetwarzania danych osobowych do czas</w:t>
      </w:r>
      <w:r>
        <w:rPr>
          <w:bCs/>
          <w:iCs/>
          <w:color w:val="000000"/>
          <w:lang w:eastAsia="x-none"/>
        </w:rPr>
        <w:t>u zakończenia tego postępowania.</w:t>
      </w:r>
    </w:p>
    <w:p w14:paraId="57628A31" w14:textId="3AB6C6FA"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W</w:t>
      </w:r>
      <w:r w:rsidR="00FF4B0B" w:rsidRPr="00E05CF6">
        <w:rPr>
          <w:bCs/>
          <w:iCs/>
          <w:color w:val="000000"/>
          <w:lang w:eastAsia="x-none"/>
        </w:rPr>
        <w:t xml:space="preserve">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B098F7C" w14:textId="77777777" w:rsidR="00FF4B0B" w:rsidRDefault="00FF4B0B" w:rsidP="008E0024">
      <w:pPr>
        <w:spacing w:before="120" w:after="120"/>
        <w:jc w:val="center"/>
        <w:rPr>
          <w:b/>
          <w:bCs/>
          <w:color w:val="000000"/>
          <w:kern w:val="24"/>
        </w:rPr>
      </w:pPr>
    </w:p>
    <w:p w14:paraId="15E2B533" w14:textId="7A254F0E" w:rsidR="00F475E9" w:rsidRDefault="00EB4802" w:rsidP="008E0024">
      <w:pPr>
        <w:spacing w:before="120" w:after="120"/>
        <w:jc w:val="center"/>
        <w:rPr>
          <w:b/>
          <w:bCs/>
          <w:color w:val="000000"/>
          <w:kern w:val="24"/>
        </w:rPr>
      </w:pPr>
      <w:r>
        <w:rPr>
          <w:b/>
          <w:bCs/>
          <w:color w:val="000000"/>
          <w:kern w:val="24"/>
        </w:rPr>
        <w:t>Postanowienia końcowe</w:t>
      </w:r>
    </w:p>
    <w:p w14:paraId="4749CD2B" w14:textId="03A89898" w:rsidR="00A84559" w:rsidRPr="008B4C39" w:rsidRDefault="00A84559" w:rsidP="008E0024">
      <w:pPr>
        <w:spacing w:before="120" w:after="120"/>
        <w:jc w:val="center"/>
        <w:rPr>
          <w:b/>
          <w:bCs/>
          <w:color w:val="000000"/>
          <w:kern w:val="24"/>
        </w:rPr>
      </w:pPr>
      <w:r w:rsidRPr="008B4C39">
        <w:rPr>
          <w:b/>
          <w:bCs/>
          <w:color w:val="000000"/>
          <w:kern w:val="24"/>
        </w:rPr>
        <w:sym w:font="Times New Roman" w:char="00A7"/>
      </w:r>
      <w:r w:rsidR="00E05CF6">
        <w:rPr>
          <w:b/>
          <w:bCs/>
          <w:color w:val="000000"/>
          <w:kern w:val="24"/>
        </w:rPr>
        <w:t>20</w:t>
      </w:r>
    </w:p>
    <w:p w14:paraId="291A4C7D" w14:textId="383A3F54" w:rsidR="008B4C39" w:rsidRPr="008B4C39" w:rsidRDefault="008B4C39"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B4C39">
        <w:rPr>
          <w:rFonts w:ascii="Times New Roman" w:hAnsi="Times New Roman"/>
          <w:sz w:val="24"/>
          <w:szCs w:val="24"/>
        </w:rPr>
        <w:t xml:space="preserve">W sprawach nie uregulowanych w niniejszej </w:t>
      </w:r>
      <w:r>
        <w:rPr>
          <w:rFonts w:ascii="Times New Roman" w:hAnsi="Times New Roman"/>
          <w:sz w:val="24"/>
          <w:szCs w:val="24"/>
        </w:rPr>
        <w:t>u</w:t>
      </w:r>
      <w:r w:rsidRPr="008B4C39">
        <w:rPr>
          <w:rFonts w:ascii="Times New Roman" w:hAnsi="Times New Roman"/>
          <w:sz w:val="24"/>
          <w:szCs w:val="24"/>
        </w:rPr>
        <w:t xml:space="preserve">mowie stosuje się przepisy Kodeksu </w:t>
      </w:r>
      <w:r w:rsidR="00871066">
        <w:rPr>
          <w:rFonts w:ascii="Times New Roman" w:hAnsi="Times New Roman"/>
          <w:sz w:val="24"/>
          <w:szCs w:val="24"/>
        </w:rPr>
        <w:t>c</w:t>
      </w:r>
      <w:r w:rsidRPr="008B4C39">
        <w:rPr>
          <w:rFonts w:ascii="Times New Roman" w:hAnsi="Times New Roman"/>
          <w:sz w:val="24"/>
          <w:szCs w:val="24"/>
        </w:rPr>
        <w:t>ywilnego</w:t>
      </w:r>
      <w:r w:rsidR="00F341E8">
        <w:rPr>
          <w:rFonts w:ascii="Times New Roman" w:hAnsi="Times New Roman"/>
          <w:sz w:val="24"/>
          <w:szCs w:val="24"/>
        </w:rPr>
        <w:t xml:space="preserve"> oraz </w:t>
      </w:r>
      <w:r>
        <w:rPr>
          <w:rFonts w:ascii="Times New Roman" w:hAnsi="Times New Roman"/>
          <w:sz w:val="24"/>
          <w:szCs w:val="24"/>
        </w:rPr>
        <w:t xml:space="preserve">Prawa </w:t>
      </w:r>
      <w:r w:rsidR="00871066">
        <w:rPr>
          <w:rFonts w:ascii="Times New Roman" w:hAnsi="Times New Roman"/>
          <w:sz w:val="24"/>
          <w:szCs w:val="24"/>
        </w:rPr>
        <w:t>b</w:t>
      </w:r>
      <w:r>
        <w:rPr>
          <w:rFonts w:ascii="Times New Roman" w:hAnsi="Times New Roman"/>
          <w:sz w:val="24"/>
          <w:szCs w:val="24"/>
        </w:rPr>
        <w:t>udowlanego</w:t>
      </w:r>
      <w:r w:rsidR="00F341E8">
        <w:rPr>
          <w:rFonts w:ascii="Times New Roman" w:hAnsi="Times New Roman"/>
          <w:sz w:val="24"/>
          <w:szCs w:val="24"/>
        </w:rPr>
        <w:t>.</w:t>
      </w:r>
    </w:p>
    <w:p w14:paraId="14E4B0D4" w14:textId="77777777" w:rsidR="00871066" w:rsidRPr="00871066" w:rsidRDefault="008B4C39" w:rsidP="009E0C35">
      <w:pPr>
        <w:pStyle w:val="Akapitzlist"/>
        <w:numPr>
          <w:ilvl w:val="0"/>
          <w:numId w:val="33"/>
        </w:numPr>
        <w:spacing w:before="120" w:after="120"/>
        <w:contextualSpacing w:val="0"/>
        <w:jc w:val="both"/>
        <w:rPr>
          <w:rStyle w:val="markedcontent"/>
          <w:rFonts w:ascii="Times New Roman" w:hAnsi="Times New Roman"/>
          <w:b/>
          <w:bCs/>
          <w:color w:val="000000"/>
          <w:kern w:val="24"/>
          <w:sz w:val="24"/>
          <w:szCs w:val="24"/>
        </w:rPr>
      </w:pPr>
      <w:r w:rsidRPr="008B4C39">
        <w:rPr>
          <w:rStyle w:val="markedcontent"/>
          <w:rFonts w:ascii="Times New Roman" w:hAnsi="Times New Roman"/>
          <w:sz w:val="24"/>
          <w:szCs w:val="24"/>
        </w:rPr>
        <w:t>Strony postanawiają, że ewentualne spory w relacjach między Zamawiającym a</w:t>
      </w:r>
      <w:r w:rsidRPr="008B4C39">
        <w:br/>
      </w:r>
      <w:r w:rsidRPr="008B4C39">
        <w:rPr>
          <w:rStyle w:val="markedcontent"/>
          <w:rFonts w:ascii="Times New Roman" w:hAnsi="Times New Roman"/>
          <w:sz w:val="24"/>
          <w:szCs w:val="24"/>
        </w:rPr>
        <w:t>Wykonawcą o roszczenia cywilnoprawne w sprawach, w których zawarcie ugody jest</w:t>
      </w:r>
      <w:r w:rsidRPr="008B4C39">
        <w:br/>
      </w:r>
      <w:r w:rsidRPr="008B4C39">
        <w:rPr>
          <w:rStyle w:val="markedcontent"/>
          <w:rFonts w:ascii="Times New Roman" w:hAnsi="Times New Roman"/>
          <w:sz w:val="24"/>
          <w:szCs w:val="24"/>
        </w:rPr>
        <w:t xml:space="preserve">dopuszczalne, zostaną poddane mediacjom lub innemu </w:t>
      </w:r>
      <w:r w:rsidRPr="008B4C39">
        <w:rPr>
          <w:rStyle w:val="highlight"/>
          <w:rFonts w:ascii="Times New Roman" w:hAnsi="Times New Roman"/>
          <w:sz w:val="24"/>
          <w:szCs w:val="24"/>
        </w:rPr>
        <w:t>polub</w:t>
      </w:r>
      <w:r w:rsidRPr="008B4C39">
        <w:rPr>
          <w:rStyle w:val="markedcontent"/>
          <w:rFonts w:ascii="Times New Roman" w:hAnsi="Times New Roman"/>
          <w:sz w:val="24"/>
          <w:szCs w:val="24"/>
        </w:rPr>
        <w:t>ownemu rozwiązaniu sporu</w:t>
      </w:r>
      <w:r w:rsidRPr="008B4C39">
        <w:br/>
      </w:r>
      <w:r w:rsidRPr="008B4C39">
        <w:rPr>
          <w:rStyle w:val="markedcontent"/>
          <w:rFonts w:ascii="Times New Roman" w:hAnsi="Times New Roman"/>
          <w:sz w:val="24"/>
          <w:szCs w:val="24"/>
        </w:rPr>
        <w:t>przed Sądem Polubownym przy Prokuratorii Generalnej Rzeczpospolitej Polskiej,</w:t>
      </w:r>
      <w:r w:rsidRPr="008B4C39">
        <w:br/>
      </w:r>
      <w:r w:rsidRPr="008B4C39">
        <w:rPr>
          <w:rStyle w:val="markedcontent"/>
          <w:rFonts w:ascii="Times New Roman" w:hAnsi="Times New Roman"/>
          <w:sz w:val="24"/>
          <w:szCs w:val="24"/>
        </w:rPr>
        <w:t>wybranym mediatorem albo osobą prowadzącą inne polubowne rozwiązanie sporu.</w:t>
      </w:r>
    </w:p>
    <w:p w14:paraId="2698A4F7" w14:textId="77777777" w:rsidR="00871066" w:rsidRPr="00871066" w:rsidRDefault="00871066"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71066">
        <w:rPr>
          <w:rFonts w:ascii="Times New Roman" w:hAnsi="Times New Roman"/>
          <w:color w:val="000000"/>
          <w:kern w:val="24"/>
          <w:sz w:val="24"/>
          <w:szCs w:val="24"/>
        </w:rPr>
        <w:t>W</w:t>
      </w:r>
      <w:r w:rsidR="003F7E44" w:rsidRPr="00871066">
        <w:rPr>
          <w:rFonts w:ascii="Times New Roman" w:hAnsi="Times New Roman"/>
          <w:color w:val="000000"/>
          <w:kern w:val="24"/>
          <w:sz w:val="24"/>
          <w:szCs w:val="24"/>
        </w:rPr>
        <w:t>szystkie</w:t>
      </w:r>
      <w:r w:rsidR="00900C0B" w:rsidRPr="00871066">
        <w:rPr>
          <w:rFonts w:ascii="Times New Roman" w:hAnsi="Times New Roman"/>
          <w:color w:val="000000"/>
          <w:kern w:val="24"/>
          <w:sz w:val="24"/>
          <w:szCs w:val="24"/>
        </w:rPr>
        <w:t xml:space="preserve"> z</w:t>
      </w:r>
      <w:r w:rsidR="00D6394A" w:rsidRPr="00871066">
        <w:rPr>
          <w:rFonts w:ascii="Times New Roman" w:hAnsi="Times New Roman"/>
          <w:color w:val="000000"/>
          <w:kern w:val="24"/>
          <w:sz w:val="24"/>
          <w:szCs w:val="24"/>
        </w:rPr>
        <w:t xml:space="preserve">miany postanowień zawartej umowy </w:t>
      </w:r>
      <w:r w:rsidR="00900C0B" w:rsidRPr="00871066">
        <w:rPr>
          <w:rFonts w:ascii="Times New Roman" w:hAnsi="Times New Roman"/>
          <w:color w:val="000000"/>
          <w:kern w:val="24"/>
          <w:sz w:val="24"/>
          <w:szCs w:val="24"/>
        </w:rPr>
        <w:t>wymagają zgody obu stron i zachowania formy pisemnej (aneks)</w:t>
      </w:r>
      <w:r w:rsidR="00D6394A" w:rsidRPr="00871066">
        <w:rPr>
          <w:rFonts w:ascii="Times New Roman" w:hAnsi="Times New Roman"/>
          <w:color w:val="000000"/>
          <w:kern w:val="24"/>
          <w:sz w:val="24"/>
          <w:szCs w:val="24"/>
        </w:rPr>
        <w:t xml:space="preserve"> pod rygorem nieważności.</w:t>
      </w:r>
    </w:p>
    <w:p w14:paraId="5C6CD773" w14:textId="07777C2E" w:rsidR="00A84559" w:rsidRPr="00871066" w:rsidRDefault="00A84559"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71066">
        <w:rPr>
          <w:rFonts w:ascii="Times New Roman" w:hAnsi="Times New Roman"/>
          <w:bCs/>
          <w:kern w:val="24"/>
          <w:sz w:val="24"/>
          <w:szCs w:val="24"/>
        </w:rPr>
        <w:lastRenderedPageBreak/>
        <w:t xml:space="preserve">Właściwym dla rozpoznania sporów wynikłych na tle realizacji niniejszej umowy jest sąd właściwy dla siedziby Zamawiającego. </w:t>
      </w:r>
    </w:p>
    <w:p w14:paraId="0DE3A1F1" w14:textId="11F1E1CD" w:rsidR="00871066" w:rsidRPr="00871066" w:rsidRDefault="00871066"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71066">
        <w:rPr>
          <w:rFonts w:ascii="Times New Roman" w:hAnsi="Times New Roman"/>
          <w:sz w:val="24"/>
          <w:szCs w:val="24"/>
        </w:rPr>
        <w:t xml:space="preserve">Wszelkie załączniki </w:t>
      </w:r>
      <w:r>
        <w:rPr>
          <w:rFonts w:ascii="Times New Roman" w:hAnsi="Times New Roman"/>
          <w:sz w:val="24"/>
          <w:szCs w:val="24"/>
        </w:rPr>
        <w:t xml:space="preserve">oraz dokumentacja postepowania o zamówienie publiczne znak: </w:t>
      </w:r>
      <w:r w:rsidR="00551A83" w:rsidRPr="00551A83">
        <w:rPr>
          <w:rFonts w:ascii="Times New Roman" w:hAnsi="Times New Roman"/>
          <w:sz w:val="24"/>
          <w:szCs w:val="24"/>
        </w:rPr>
        <w:t>IZW.271.2.16.2024</w:t>
      </w:r>
      <w:r>
        <w:rPr>
          <w:rFonts w:ascii="Times New Roman" w:hAnsi="Times New Roman"/>
          <w:sz w:val="24"/>
          <w:szCs w:val="24"/>
        </w:rPr>
        <w:t xml:space="preserve"> </w:t>
      </w:r>
      <w:r w:rsidRPr="00871066">
        <w:rPr>
          <w:rFonts w:ascii="Times New Roman" w:hAnsi="Times New Roman"/>
          <w:sz w:val="24"/>
          <w:szCs w:val="24"/>
        </w:rPr>
        <w:t>stanowią integralną część niniejszej Umowy.</w:t>
      </w:r>
    </w:p>
    <w:p w14:paraId="3C6340FE" w14:textId="77777777" w:rsidR="00871066" w:rsidRDefault="00871066" w:rsidP="008E0024">
      <w:pPr>
        <w:pStyle w:val="Tekstpodstawowy3"/>
        <w:spacing w:before="120" w:after="120"/>
        <w:jc w:val="center"/>
        <w:rPr>
          <w:b/>
          <w:bCs/>
          <w:color w:val="000000"/>
          <w:kern w:val="24"/>
        </w:rPr>
      </w:pPr>
    </w:p>
    <w:p w14:paraId="7CE505EA" w14:textId="1499A84E" w:rsidR="00144454" w:rsidRDefault="00144454" w:rsidP="00144454">
      <w:pPr>
        <w:pStyle w:val="Tekstpodstawowy3"/>
        <w:spacing w:before="120" w:after="120"/>
        <w:jc w:val="center"/>
        <w:rPr>
          <w:bCs/>
          <w:kern w:val="24"/>
        </w:rPr>
      </w:pPr>
      <w:r>
        <w:rPr>
          <w:b/>
          <w:bCs/>
          <w:color w:val="000000"/>
          <w:kern w:val="24"/>
        </w:rPr>
        <w:sym w:font="Times New Roman" w:char="00A7"/>
      </w:r>
      <w:r>
        <w:rPr>
          <w:b/>
          <w:bCs/>
          <w:color w:val="000000"/>
          <w:kern w:val="24"/>
        </w:rPr>
        <w:t xml:space="preserve"> 21</w:t>
      </w:r>
    </w:p>
    <w:p w14:paraId="350685A3" w14:textId="7E49E571" w:rsidR="00A84559" w:rsidRDefault="00A84559" w:rsidP="008E0024">
      <w:pPr>
        <w:spacing w:before="120" w:after="120"/>
        <w:jc w:val="both"/>
        <w:rPr>
          <w:color w:val="000000"/>
          <w:kern w:val="24"/>
        </w:rPr>
      </w:pPr>
      <w:r>
        <w:rPr>
          <w:color w:val="000000"/>
          <w:kern w:val="24"/>
        </w:rPr>
        <w:t xml:space="preserve">Umowę sporządzono w </w:t>
      </w:r>
      <w:r w:rsidR="00486612">
        <w:t xml:space="preserve">dwóch </w:t>
      </w:r>
      <w:r w:rsidR="00871066">
        <w:t xml:space="preserve"> </w:t>
      </w:r>
      <w:r>
        <w:rPr>
          <w:color w:val="000000"/>
          <w:kern w:val="24"/>
        </w:rPr>
        <w:t>jednobrzmiących egzemplarzach</w:t>
      </w:r>
      <w:r w:rsidR="00871066">
        <w:rPr>
          <w:color w:val="000000"/>
          <w:kern w:val="24"/>
        </w:rPr>
        <w:t xml:space="preserve">, </w:t>
      </w:r>
      <w:r w:rsidR="00486612">
        <w:t>po jednym dla Zamawiającego</w:t>
      </w:r>
      <w:r w:rsidR="00871066">
        <w:t xml:space="preserve"> </w:t>
      </w:r>
      <w:r w:rsidR="00486612">
        <w:t xml:space="preserve"> i  Wykonawcy</w:t>
      </w:r>
      <w:r>
        <w:rPr>
          <w:color w:val="000000"/>
          <w:kern w:val="24"/>
        </w:rPr>
        <w:t>.</w:t>
      </w:r>
    </w:p>
    <w:p w14:paraId="27096277" w14:textId="690118A6" w:rsidR="00144454" w:rsidRDefault="00144454" w:rsidP="008E0024">
      <w:pPr>
        <w:spacing w:before="120" w:after="120"/>
        <w:jc w:val="both"/>
        <w:rPr>
          <w:color w:val="000000"/>
          <w:kern w:val="24"/>
        </w:rPr>
      </w:pPr>
    </w:p>
    <w:p w14:paraId="2C0BD2ED" w14:textId="08D21C88" w:rsidR="00A84559" w:rsidRDefault="00871066" w:rsidP="008E0024">
      <w:pPr>
        <w:tabs>
          <w:tab w:val="left" w:pos="3600"/>
          <w:tab w:val="left" w:pos="5400"/>
        </w:tabs>
        <w:spacing w:before="120" w:after="120"/>
        <w:jc w:val="center"/>
        <w:rPr>
          <w:b/>
          <w:bCs/>
          <w:iCs/>
        </w:rPr>
      </w:pPr>
      <w:r w:rsidRPr="00871066">
        <w:rPr>
          <w:b/>
          <w:bCs/>
          <w:iCs/>
        </w:rPr>
        <w:t>Zamawiający:</w:t>
      </w:r>
      <w:r>
        <w:rPr>
          <w:b/>
          <w:bCs/>
          <w:iCs/>
        </w:rPr>
        <w:tab/>
      </w:r>
      <w:r>
        <w:rPr>
          <w:b/>
          <w:bCs/>
          <w:iCs/>
        </w:rPr>
        <w:tab/>
      </w:r>
      <w:r>
        <w:rPr>
          <w:b/>
          <w:bCs/>
          <w:iCs/>
        </w:rPr>
        <w:tab/>
      </w:r>
      <w:r>
        <w:rPr>
          <w:b/>
          <w:bCs/>
          <w:iCs/>
        </w:rPr>
        <w:tab/>
      </w:r>
      <w:r>
        <w:rPr>
          <w:b/>
          <w:bCs/>
          <w:iCs/>
        </w:rPr>
        <w:tab/>
      </w:r>
      <w:r w:rsidRPr="00871066">
        <w:rPr>
          <w:b/>
          <w:bCs/>
          <w:iCs/>
        </w:rPr>
        <w:t>Wykonawca:</w:t>
      </w:r>
    </w:p>
    <w:p w14:paraId="11BE31F4" w14:textId="2D5E6B81" w:rsidR="00EF2B9F" w:rsidRDefault="00EF2B9F" w:rsidP="008E0024">
      <w:pPr>
        <w:tabs>
          <w:tab w:val="left" w:pos="3600"/>
          <w:tab w:val="left" w:pos="5400"/>
        </w:tabs>
        <w:spacing w:before="120" w:after="120"/>
        <w:rPr>
          <w:iCs/>
        </w:rPr>
      </w:pPr>
    </w:p>
    <w:p w14:paraId="547E1948" w14:textId="4AE6E8A5" w:rsidR="006F2808" w:rsidRDefault="00264B4E" w:rsidP="008E0024">
      <w:pPr>
        <w:tabs>
          <w:tab w:val="left" w:pos="3600"/>
          <w:tab w:val="left" w:pos="5400"/>
        </w:tabs>
        <w:spacing w:before="120" w:after="120"/>
        <w:rPr>
          <w:iCs/>
        </w:rPr>
      </w:pPr>
      <w:r>
        <w:rPr>
          <w:iCs/>
        </w:rPr>
        <w:t>W</w:t>
      </w:r>
      <w:r w:rsidR="006F2808" w:rsidRPr="006F2808">
        <w:rPr>
          <w:iCs/>
        </w:rPr>
        <w:t xml:space="preserve"> załączeniu:</w:t>
      </w:r>
    </w:p>
    <w:p w14:paraId="04EA115C" w14:textId="33E30407" w:rsidR="00871066" w:rsidRDefault="00871066" w:rsidP="009E0C35">
      <w:pPr>
        <w:pStyle w:val="Akapitzlist"/>
        <w:numPr>
          <w:ilvl w:val="0"/>
          <w:numId w:val="34"/>
        </w:numPr>
        <w:tabs>
          <w:tab w:val="left" w:pos="3600"/>
          <w:tab w:val="left" w:pos="5400"/>
        </w:tabs>
        <w:spacing w:before="120" w:after="120"/>
        <w:ind w:left="284" w:hanging="284"/>
        <w:contextualSpacing w:val="0"/>
        <w:rPr>
          <w:rFonts w:ascii="Times New Roman" w:hAnsi="Times New Roman"/>
          <w:iCs/>
          <w:sz w:val="24"/>
          <w:szCs w:val="24"/>
        </w:rPr>
      </w:pPr>
      <w:r w:rsidRPr="00EA08EF">
        <w:rPr>
          <w:rFonts w:ascii="Times New Roman" w:hAnsi="Times New Roman"/>
          <w:iCs/>
          <w:sz w:val="24"/>
          <w:szCs w:val="24"/>
        </w:rPr>
        <w:t>Załącznik nr 1 – Harmonogram rzeczowo – finansowy.</w:t>
      </w:r>
    </w:p>
    <w:p w14:paraId="7CE08DD7" w14:textId="77777777" w:rsidR="00BE0B28" w:rsidRDefault="00BE0B28" w:rsidP="00BE0B28">
      <w:pPr>
        <w:pStyle w:val="Akapitzlist"/>
        <w:tabs>
          <w:tab w:val="left" w:pos="3600"/>
          <w:tab w:val="left" w:pos="5400"/>
        </w:tabs>
        <w:spacing w:before="120" w:after="120"/>
        <w:ind w:left="284"/>
        <w:contextualSpacing w:val="0"/>
        <w:rPr>
          <w:rFonts w:ascii="Times New Roman" w:hAnsi="Times New Roman"/>
          <w:iCs/>
          <w:sz w:val="24"/>
          <w:szCs w:val="24"/>
        </w:rPr>
        <w:sectPr w:rsidR="00BE0B28" w:rsidSect="00C954C5">
          <w:footerReference w:type="default" r:id="rId9"/>
          <w:pgSz w:w="11906" w:h="16838"/>
          <w:pgMar w:top="1134" w:right="1418" w:bottom="851" w:left="1418" w:header="708" w:footer="708" w:gutter="0"/>
          <w:cols w:space="708"/>
          <w:docGrid w:linePitch="360"/>
        </w:sectPr>
      </w:pPr>
    </w:p>
    <w:p w14:paraId="413EED03" w14:textId="4A9BBD63" w:rsidR="00BE0B28" w:rsidRPr="00BE0B28" w:rsidRDefault="00BE0B28" w:rsidP="00BE0B28">
      <w:pPr>
        <w:spacing w:after="160" w:line="259" w:lineRule="auto"/>
        <w:jc w:val="right"/>
        <w:rPr>
          <w:rFonts w:eastAsiaTheme="minorHAnsi"/>
          <w:lang w:eastAsia="en-US"/>
        </w:rPr>
      </w:pPr>
      <w:r w:rsidRPr="00BE0B28">
        <w:rPr>
          <w:rFonts w:eastAsiaTheme="minorHAnsi"/>
          <w:lang w:eastAsia="en-US"/>
        </w:rPr>
        <w:lastRenderedPageBreak/>
        <w:t>Załącznik n</w:t>
      </w:r>
      <w:r w:rsidR="00B55FB5">
        <w:rPr>
          <w:rFonts w:eastAsiaTheme="minorHAnsi"/>
          <w:lang w:eastAsia="en-US"/>
        </w:rPr>
        <w:t xml:space="preserve">r 1 do umowy nr </w:t>
      </w:r>
      <w:r w:rsidR="00486612">
        <w:rPr>
          <w:rFonts w:eastAsiaTheme="minorHAnsi"/>
          <w:lang w:eastAsia="en-US"/>
        </w:rPr>
        <w:t>……. z dnia ……………… 2024</w:t>
      </w:r>
      <w:r w:rsidRPr="00BE0B28">
        <w:rPr>
          <w:rFonts w:eastAsiaTheme="minorHAnsi"/>
          <w:lang w:eastAsia="en-US"/>
        </w:rPr>
        <w:t xml:space="preserve"> r.</w:t>
      </w:r>
    </w:p>
    <w:p w14:paraId="6A3E122D" w14:textId="5D1E9A4A" w:rsidR="00BE0B28" w:rsidRPr="00BE0B28" w:rsidRDefault="00BE0B28" w:rsidP="00BE0B28">
      <w:pPr>
        <w:spacing w:after="160" w:line="259" w:lineRule="auto"/>
        <w:jc w:val="center"/>
        <w:rPr>
          <w:rFonts w:eastAsiaTheme="minorHAnsi"/>
          <w:b/>
          <w:bCs/>
          <w:lang w:eastAsia="en-US"/>
        </w:rPr>
      </w:pPr>
      <w:r w:rsidRPr="00BE0B28">
        <w:rPr>
          <w:rFonts w:eastAsiaTheme="minorHAnsi"/>
          <w:b/>
          <w:bCs/>
          <w:lang w:eastAsia="en-US"/>
        </w:rPr>
        <w:t xml:space="preserve">Harmonogram rzeczowo </w:t>
      </w:r>
      <w:r w:rsidR="001D3A25">
        <w:rPr>
          <w:rFonts w:eastAsiaTheme="minorHAnsi"/>
          <w:b/>
          <w:bCs/>
          <w:lang w:eastAsia="en-US"/>
        </w:rPr>
        <w:t>–</w:t>
      </w:r>
      <w:r w:rsidRPr="00BE0B28">
        <w:rPr>
          <w:rFonts w:eastAsiaTheme="minorHAnsi"/>
          <w:b/>
          <w:bCs/>
          <w:lang w:eastAsia="en-US"/>
        </w:rPr>
        <w:t xml:space="preserve"> finansowy</w:t>
      </w: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8470"/>
        <w:gridCol w:w="1417"/>
        <w:gridCol w:w="2126"/>
        <w:gridCol w:w="1985"/>
      </w:tblGrid>
      <w:tr w:rsidR="00BE0B28" w:rsidRPr="00BE0B28" w14:paraId="2C5F6CBB" w14:textId="77777777" w:rsidTr="001D3A25">
        <w:trPr>
          <w:trHeight w:val="883"/>
        </w:trPr>
        <w:tc>
          <w:tcPr>
            <w:tcW w:w="603" w:type="dxa"/>
            <w:tcBorders>
              <w:top w:val="single" w:sz="4" w:space="0" w:color="auto"/>
              <w:left w:val="single" w:sz="4" w:space="0" w:color="auto"/>
              <w:bottom w:val="single" w:sz="4" w:space="0" w:color="auto"/>
              <w:right w:val="single" w:sz="4" w:space="0" w:color="auto"/>
            </w:tcBorders>
            <w:hideMark/>
          </w:tcPr>
          <w:p w14:paraId="6A4C2901" w14:textId="77777777" w:rsidR="00BE0B28" w:rsidRPr="00BE0B28" w:rsidRDefault="00BE0B28" w:rsidP="00BE0B28">
            <w:pPr>
              <w:jc w:val="center"/>
            </w:pPr>
            <w:r w:rsidRPr="00BE0B28">
              <w:t>L.p.</w:t>
            </w:r>
          </w:p>
        </w:tc>
        <w:tc>
          <w:tcPr>
            <w:tcW w:w="8470" w:type="dxa"/>
            <w:tcBorders>
              <w:top w:val="single" w:sz="4" w:space="0" w:color="auto"/>
              <w:left w:val="single" w:sz="4" w:space="0" w:color="auto"/>
              <w:bottom w:val="single" w:sz="4" w:space="0" w:color="auto"/>
              <w:right w:val="single" w:sz="4" w:space="0" w:color="auto"/>
            </w:tcBorders>
            <w:hideMark/>
          </w:tcPr>
          <w:p w14:paraId="06CDF158" w14:textId="77777777" w:rsidR="00BE0B28" w:rsidRPr="00BE0B28" w:rsidRDefault="00BE0B28" w:rsidP="00BE0B28">
            <w:pPr>
              <w:jc w:val="center"/>
            </w:pPr>
            <w:r w:rsidRPr="00BE0B28">
              <w:t>Nazwa etapu</w:t>
            </w:r>
          </w:p>
        </w:tc>
        <w:tc>
          <w:tcPr>
            <w:tcW w:w="1417" w:type="dxa"/>
            <w:tcBorders>
              <w:top w:val="single" w:sz="4" w:space="0" w:color="auto"/>
              <w:left w:val="single" w:sz="4" w:space="0" w:color="auto"/>
              <w:bottom w:val="single" w:sz="4" w:space="0" w:color="auto"/>
              <w:right w:val="single" w:sz="4" w:space="0" w:color="auto"/>
            </w:tcBorders>
            <w:hideMark/>
          </w:tcPr>
          <w:p w14:paraId="25B0789D" w14:textId="77777777" w:rsidR="00BE0B28" w:rsidRPr="00BE0B28" w:rsidRDefault="00BE0B28" w:rsidP="00BE0B28">
            <w:pPr>
              <w:jc w:val="center"/>
            </w:pPr>
            <w:r w:rsidRPr="00BE0B28">
              <w:t>Wartość (zł)</w:t>
            </w:r>
          </w:p>
        </w:tc>
        <w:tc>
          <w:tcPr>
            <w:tcW w:w="2126" w:type="dxa"/>
            <w:tcBorders>
              <w:top w:val="single" w:sz="4" w:space="0" w:color="auto"/>
              <w:left w:val="single" w:sz="4" w:space="0" w:color="auto"/>
              <w:bottom w:val="single" w:sz="4" w:space="0" w:color="auto"/>
              <w:right w:val="single" w:sz="4" w:space="0" w:color="auto"/>
            </w:tcBorders>
            <w:hideMark/>
          </w:tcPr>
          <w:p w14:paraId="7E0FE8FC" w14:textId="77777777" w:rsidR="00BE0B28" w:rsidRPr="00BE0B28" w:rsidRDefault="00BE0B28" w:rsidP="00BE0B28">
            <w:pPr>
              <w:jc w:val="center"/>
            </w:pPr>
            <w:r w:rsidRPr="00BE0B28">
              <w:t xml:space="preserve">Wartość procentowa (%) (narastająco od początku budowy) </w:t>
            </w:r>
          </w:p>
        </w:tc>
        <w:tc>
          <w:tcPr>
            <w:tcW w:w="1985" w:type="dxa"/>
            <w:tcBorders>
              <w:top w:val="single" w:sz="4" w:space="0" w:color="auto"/>
              <w:left w:val="single" w:sz="4" w:space="0" w:color="auto"/>
              <w:bottom w:val="single" w:sz="4" w:space="0" w:color="auto"/>
              <w:right w:val="single" w:sz="4" w:space="0" w:color="auto"/>
            </w:tcBorders>
            <w:hideMark/>
          </w:tcPr>
          <w:p w14:paraId="436A1677" w14:textId="77777777" w:rsidR="00BE0B28" w:rsidRPr="00BE0B28" w:rsidRDefault="00BE0B28" w:rsidP="00BE0B28">
            <w:pPr>
              <w:jc w:val="center"/>
            </w:pPr>
            <w:r w:rsidRPr="00BE0B28">
              <w:t>Data zakończenia</w:t>
            </w:r>
          </w:p>
          <w:p w14:paraId="57ECA414" w14:textId="77777777" w:rsidR="00BE0B28" w:rsidRPr="00BE0B28" w:rsidRDefault="00BE0B28" w:rsidP="00BE0B28">
            <w:pPr>
              <w:jc w:val="center"/>
            </w:pPr>
            <w:r w:rsidRPr="00BE0B28">
              <w:t>(w miesiącach od podpisania umowy)</w:t>
            </w:r>
          </w:p>
        </w:tc>
      </w:tr>
      <w:tr w:rsidR="00BE0B28" w:rsidRPr="00BE0B28" w14:paraId="59A11501" w14:textId="77777777" w:rsidTr="001D3A25">
        <w:tc>
          <w:tcPr>
            <w:tcW w:w="603" w:type="dxa"/>
            <w:tcBorders>
              <w:top w:val="single" w:sz="4" w:space="0" w:color="auto"/>
              <w:left w:val="single" w:sz="4" w:space="0" w:color="auto"/>
              <w:right w:val="single" w:sz="4" w:space="0" w:color="auto"/>
            </w:tcBorders>
            <w:vAlign w:val="center"/>
            <w:hideMark/>
          </w:tcPr>
          <w:p w14:paraId="63DB1720" w14:textId="77777777" w:rsidR="00BE0B28" w:rsidRPr="00EF2B9F" w:rsidRDefault="00BE0B28" w:rsidP="00BE0B28">
            <w:pPr>
              <w:jc w:val="center"/>
              <w:rPr>
                <w:b/>
                <w:bCs/>
              </w:rPr>
            </w:pPr>
            <w:r w:rsidRPr="00EF2B9F">
              <w:rPr>
                <w:b/>
                <w:bCs/>
              </w:rPr>
              <w:t>1.</w:t>
            </w:r>
          </w:p>
        </w:tc>
        <w:tc>
          <w:tcPr>
            <w:tcW w:w="8470" w:type="dxa"/>
            <w:tcBorders>
              <w:top w:val="single" w:sz="4" w:space="0" w:color="auto"/>
              <w:left w:val="single" w:sz="4" w:space="0" w:color="auto"/>
              <w:bottom w:val="single" w:sz="4" w:space="0" w:color="auto"/>
              <w:right w:val="single" w:sz="4" w:space="0" w:color="auto"/>
            </w:tcBorders>
            <w:vAlign w:val="center"/>
            <w:hideMark/>
          </w:tcPr>
          <w:p w14:paraId="6713149E" w14:textId="60FC73DB" w:rsidR="00BE0B28" w:rsidRPr="00BE0B28" w:rsidRDefault="00B55FB5" w:rsidP="007B6B13">
            <w:pPr>
              <w:jc w:val="both"/>
              <w:rPr>
                <w:b/>
                <w:bCs/>
              </w:rPr>
            </w:pPr>
            <w:r>
              <w:rPr>
                <w:b/>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620AE41D"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56DE09E5" w14:textId="31378C3C" w:rsidR="00BE0B28" w:rsidRPr="00BE0B28" w:rsidRDefault="005914C0" w:rsidP="005914C0">
            <w:pPr>
              <w:jc w:val="center"/>
              <w:rPr>
                <w:b/>
                <w:bCs/>
              </w:rPr>
            </w:pPr>
            <w:r>
              <w:rPr>
                <w:b/>
                <w:bCs/>
              </w:rPr>
              <w:t xml:space="preserve">2% </w:t>
            </w:r>
            <w:r w:rsidR="00131A03">
              <w:rPr>
                <w:b/>
                <w:bCs/>
              </w:rPr>
              <w:t>wartości zadania</w:t>
            </w:r>
          </w:p>
        </w:tc>
        <w:tc>
          <w:tcPr>
            <w:tcW w:w="1985" w:type="dxa"/>
            <w:tcBorders>
              <w:top w:val="single" w:sz="4" w:space="0" w:color="auto"/>
              <w:left w:val="single" w:sz="4" w:space="0" w:color="auto"/>
              <w:bottom w:val="single" w:sz="4" w:space="0" w:color="auto"/>
              <w:right w:val="single" w:sz="4" w:space="0" w:color="auto"/>
            </w:tcBorders>
            <w:vAlign w:val="center"/>
          </w:tcPr>
          <w:p w14:paraId="1F2E7C79" w14:textId="0CE610B4" w:rsidR="00BE0B28" w:rsidRPr="00BE0B28" w:rsidRDefault="00B55FB5" w:rsidP="00BE0B28">
            <w:pPr>
              <w:jc w:val="center"/>
              <w:rPr>
                <w:b/>
                <w:bCs/>
              </w:rPr>
            </w:pPr>
            <w:r>
              <w:rPr>
                <w:b/>
                <w:bCs/>
              </w:rPr>
              <w:t>……</w:t>
            </w:r>
            <w:r w:rsidR="00BE0B28" w:rsidRPr="00BE0B28">
              <w:rPr>
                <w:b/>
                <w:bCs/>
              </w:rPr>
              <w:t xml:space="preserve"> miesięcy </w:t>
            </w:r>
          </w:p>
          <w:p w14:paraId="5569DF1C" w14:textId="77777777" w:rsidR="00BE0B28" w:rsidRPr="00BE0B28" w:rsidRDefault="00BE0B28" w:rsidP="00BE0B28">
            <w:pPr>
              <w:jc w:val="center"/>
            </w:pPr>
            <w:r w:rsidRPr="00BE0B28">
              <w:rPr>
                <w:b/>
                <w:bCs/>
              </w:rPr>
              <w:t>(tj. … r.)</w:t>
            </w:r>
          </w:p>
        </w:tc>
      </w:tr>
      <w:tr w:rsidR="00BE0B28" w:rsidRPr="00BE0B28" w14:paraId="6FCDDBC3" w14:textId="77777777" w:rsidTr="001D3A25">
        <w:tc>
          <w:tcPr>
            <w:tcW w:w="603" w:type="dxa"/>
            <w:tcBorders>
              <w:left w:val="single" w:sz="4" w:space="0" w:color="auto"/>
              <w:right w:val="single" w:sz="4" w:space="0" w:color="auto"/>
            </w:tcBorders>
            <w:vAlign w:val="center"/>
          </w:tcPr>
          <w:p w14:paraId="13AFAD6B" w14:textId="2130C853" w:rsidR="00BE0B28" w:rsidRPr="00EF2B9F" w:rsidRDefault="00EF2B9F" w:rsidP="00BE0B28">
            <w:pPr>
              <w:jc w:val="center"/>
              <w:rPr>
                <w:b/>
              </w:rPr>
            </w:pPr>
            <w:r w:rsidRPr="00EF2B9F">
              <w:rPr>
                <w:b/>
              </w:rPr>
              <w:t xml:space="preserve"> 2.</w:t>
            </w:r>
          </w:p>
        </w:tc>
        <w:tc>
          <w:tcPr>
            <w:tcW w:w="8470" w:type="dxa"/>
            <w:tcBorders>
              <w:top w:val="single" w:sz="4" w:space="0" w:color="auto"/>
              <w:left w:val="single" w:sz="4" w:space="0" w:color="auto"/>
              <w:bottom w:val="single" w:sz="4" w:space="0" w:color="auto"/>
              <w:right w:val="single" w:sz="4" w:space="0" w:color="auto"/>
            </w:tcBorders>
          </w:tcPr>
          <w:p w14:paraId="559CA47B" w14:textId="77777777" w:rsidR="00BE0B28" w:rsidRPr="00BE0B28" w:rsidRDefault="00BE0B28" w:rsidP="00BE0B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755EEEE1"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55FF12AA" w14:textId="77777777" w:rsidR="00BE0B28" w:rsidRPr="00BE0B28" w:rsidRDefault="00BE0B28"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357BF760" w14:textId="77777777" w:rsidR="00BE0B28" w:rsidRPr="00BE0B28" w:rsidRDefault="00BE0B28" w:rsidP="00BE0B28">
            <w:pPr>
              <w:jc w:val="center"/>
            </w:pPr>
          </w:p>
        </w:tc>
      </w:tr>
      <w:tr w:rsidR="00BE0B28" w:rsidRPr="00BE0B28" w14:paraId="27ACC6E0" w14:textId="77777777" w:rsidTr="001D3A25">
        <w:tc>
          <w:tcPr>
            <w:tcW w:w="603" w:type="dxa"/>
            <w:tcBorders>
              <w:left w:val="single" w:sz="4" w:space="0" w:color="auto"/>
              <w:right w:val="single" w:sz="4" w:space="0" w:color="auto"/>
            </w:tcBorders>
            <w:vAlign w:val="center"/>
          </w:tcPr>
          <w:p w14:paraId="4774C964" w14:textId="1284CB4A" w:rsidR="00BE0B28" w:rsidRPr="00EF2B9F" w:rsidRDefault="00EF2B9F" w:rsidP="00BE0B28">
            <w:pPr>
              <w:jc w:val="center"/>
              <w:rPr>
                <w:b/>
              </w:rPr>
            </w:pPr>
            <w:r w:rsidRPr="00EF2B9F">
              <w:rPr>
                <w:b/>
              </w:rPr>
              <w:t>3</w:t>
            </w:r>
            <w:r w:rsidR="00BE0B28" w:rsidRPr="00EF2B9F">
              <w:rPr>
                <w:b/>
              </w:rPr>
              <w:t>.</w:t>
            </w:r>
          </w:p>
        </w:tc>
        <w:tc>
          <w:tcPr>
            <w:tcW w:w="8470" w:type="dxa"/>
            <w:tcBorders>
              <w:top w:val="single" w:sz="4" w:space="0" w:color="auto"/>
              <w:left w:val="single" w:sz="4" w:space="0" w:color="auto"/>
              <w:bottom w:val="single" w:sz="4" w:space="0" w:color="auto"/>
              <w:right w:val="single" w:sz="4" w:space="0" w:color="auto"/>
            </w:tcBorders>
          </w:tcPr>
          <w:p w14:paraId="665EDD6A" w14:textId="77777777" w:rsidR="00BE0B28" w:rsidRPr="00BE0B28" w:rsidRDefault="00BE0B28" w:rsidP="00BE0B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60610E69"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0672C95C" w14:textId="77777777" w:rsidR="00BE0B28" w:rsidRPr="00BE0B28" w:rsidRDefault="00BE0B28"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7CA38185" w14:textId="77777777" w:rsidR="00BE0B28" w:rsidRPr="00BE0B28" w:rsidRDefault="00BE0B28" w:rsidP="00BE0B28">
            <w:pPr>
              <w:jc w:val="center"/>
            </w:pPr>
          </w:p>
        </w:tc>
      </w:tr>
      <w:tr w:rsidR="00BE0B28" w:rsidRPr="00BE0B28" w14:paraId="2287B191" w14:textId="77777777" w:rsidTr="001D3A25">
        <w:tc>
          <w:tcPr>
            <w:tcW w:w="603" w:type="dxa"/>
            <w:tcBorders>
              <w:left w:val="single" w:sz="4" w:space="0" w:color="auto"/>
              <w:bottom w:val="single" w:sz="4" w:space="0" w:color="auto"/>
              <w:right w:val="single" w:sz="4" w:space="0" w:color="auto"/>
            </w:tcBorders>
            <w:vAlign w:val="center"/>
          </w:tcPr>
          <w:p w14:paraId="2A564715" w14:textId="787307A8" w:rsidR="00BE0B28" w:rsidRPr="00EF2B9F" w:rsidRDefault="00EF2B9F" w:rsidP="00BE0B28">
            <w:pPr>
              <w:jc w:val="center"/>
              <w:rPr>
                <w:b/>
              </w:rPr>
            </w:pPr>
            <w:r w:rsidRPr="00EF2B9F">
              <w:rPr>
                <w:b/>
              </w:rPr>
              <w:t>4.</w:t>
            </w:r>
          </w:p>
        </w:tc>
        <w:tc>
          <w:tcPr>
            <w:tcW w:w="8470" w:type="dxa"/>
            <w:tcBorders>
              <w:top w:val="single" w:sz="4" w:space="0" w:color="auto"/>
              <w:left w:val="single" w:sz="4" w:space="0" w:color="auto"/>
              <w:bottom w:val="single" w:sz="4" w:space="0" w:color="auto"/>
              <w:right w:val="single" w:sz="4" w:space="0" w:color="auto"/>
            </w:tcBorders>
          </w:tcPr>
          <w:p w14:paraId="4AF1C3F3" w14:textId="77777777" w:rsidR="00BE0B28" w:rsidRPr="00BE0B28" w:rsidRDefault="00BE0B28" w:rsidP="00BE0B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37F71A85"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1DC1209B" w14:textId="77777777" w:rsidR="00BE0B28" w:rsidRPr="00BE0B28" w:rsidRDefault="00BE0B28"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150CAE4E" w14:textId="77777777" w:rsidR="00BE0B28" w:rsidRPr="00BE0B28" w:rsidRDefault="00BE0B28" w:rsidP="00BE0B28">
            <w:pPr>
              <w:jc w:val="center"/>
            </w:pPr>
          </w:p>
        </w:tc>
      </w:tr>
      <w:tr w:rsidR="00BE0B28" w:rsidRPr="00BE0B28" w14:paraId="353C6C5F" w14:textId="77777777" w:rsidTr="001D3A25">
        <w:tc>
          <w:tcPr>
            <w:tcW w:w="603" w:type="dxa"/>
            <w:tcBorders>
              <w:top w:val="single" w:sz="4" w:space="0" w:color="auto"/>
              <w:left w:val="single" w:sz="4" w:space="0" w:color="auto"/>
              <w:bottom w:val="single" w:sz="4" w:space="0" w:color="auto"/>
              <w:right w:val="single" w:sz="4" w:space="0" w:color="auto"/>
            </w:tcBorders>
            <w:vAlign w:val="center"/>
            <w:hideMark/>
          </w:tcPr>
          <w:p w14:paraId="4AB3C93D" w14:textId="1BBD2328" w:rsidR="00BE0B28" w:rsidRPr="00EF2B9F" w:rsidRDefault="00EF2B9F" w:rsidP="00EF2B9F">
            <w:pPr>
              <w:rPr>
                <w:b/>
                <w:bCs/>
              </w:rPr>
            </w:pPr>
            <w:r w:rsidRPr="00EF2B9F">
              <w:rPr>
                <w:b/>
                <w:bCs/>
              </w:rPr>
              <w:t xml:space="preserve">  5. </w:t>
            </w:r>
          </w:p>
        </w:tc>
        <w:tc>
          <w:tcPr>
            <w:tcW w:w="8470" w:type="dxa"/>
            <w:tcBorders>
              <w:top w:val="single" w:sz="4" w:space="0" w:color="auto"/>
              <w:left w:val="single" w:sz="4" w:space="0" w:color="auto"/>
              <w:bottom w:val="single" w:sz="4" w:space="0" w:color="auto"/>
              <w:right w:val="single" w:sz="4" w:space="0" w:color="auto"/>
            </w:tcBorders>
            <w:vAlign w:val="center"/>
            <w:hideMark/>
          </w:tcPr>
          <w:p w14:paraId="6E3C0086" w14:textId="75544EDE" w:rsidR="00BE0B28" w:rsidRPr="00BE0B28" w:rsidRDefault="00B55FB5" w:rsidP="007B6B13">
            <w:pPr>
              <w:jc w:val="both"/>
              <w:rPr>
                <w:b/>
                <w:bCs/>
              </w:rPr>
            </w:pPr>
            <w:r>
              <w:rPr>
                <w:b/>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0EED0CF1"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3716418F" w14:textId="6564EACA" w:rsidR="00BE0B28" w:rsidRPr="00BE0B28" w:rsidRDefault="00B55FB5" w:rsidP="00B55FB5">
            <w:pPr>
              <w:jc w:val="center"/>
              <w:rPr>
                <w:b/>
                <w:bCs/>
              </w:rPr>
            </w:pPr>
            <w:r>
              <w:rPr>
                <w:b/>
                <w:bCs/>
              </w:rPr>
              <w:t>Wkład własny minus 2% z poz. 1</w:t>
            </w:r>
          </w:p>
        </w:tc>
        <w:tc>
          <w:tcPr>
            <w:tcW w:w="1985" w:type="dxa"/>
            <w:tcBorders>
              <w:top w:val="single" w:sz="4" w:space="0" w:color="auto"/>
              <w:left w:val="single" w:sz="4" w:space="0" w:color="auto"/>
              <w:bottom w:val="single" w:sz="4" w:space="0" w:color="auto"/>
              <w:right w:val="single" w:sz="4" w:space="0" w:color="auto"/>
            </w:tcBorders>
            <w:vAlign w:val="center"/>
          </w:tcPr>
          <w:p w14:paraId="6BDDD3C7" w14:textId="1DEACFC1" w:rsidR="00BE0B28" w:rsidRPr="00BE0B28" w:rsidRDefault="00B55FB5" w:rsidP="00BE0B28">
            <w:pPr>
              <w:jc w:val="center"/>
              <w:rPr>
                <w:b/>
                <w:bCs/>
              </w:rPr>
            </w:pPr>
            <w:r>
              <w:rPr>
                <w:b/>
                <w:bCs/>
              </w:rPr>
              <w:t>….</w:t>
            </w:r>
            <w:r w:rsidR="00BE0B28" w:rsidRPr="00BE0B28">
              <w:rPr>
                <w:b/>
                <w:bCs/>
              </w:rPr>
              <w:t xml:space="preserve">miesięcy </w:t>
            </w:r>
          </w:p>
          <w:p w14:paraId="3812686A" w14:textId="77777777" w:rsidR="00BE0B28" w:rsidRPr="00BE0B28" w:rsidRDefault="00BE0B28" w:rsidP="00BE0B28">
            <w:pPr>
              <w:jc w:val="center"/>
            </w:pPr>
            <w:r w:rsidRPr="00BE0B28">
              <w:rPr>
                <w:b/>
                <w:bCs/>
              </w:rPr>
              <w:t>(tj. ... r.)</w:t>
            </w:r>
          </w:p>
        </w:tc>
      </w:tr>
      <w:tr w:rsidR="00BE0B28" w:rsidRPr="00BE0B28" w14:paraId="5E911382"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6A164563" w14:textId="4AFFAD0A" w:rsidR="00BE0B28" w:rsidRPr="00EF2B9F" w:rsidRDefault="00EF2B9F" w:rsidP="00BE0B28">
            <w:pPr>
              <w:jc w:val="center"/>
              <w:rPr>
                <w:b/>
              </w:rPr>
            </w:pPr>
            <w:r w:rsidRPr="00EF2B9F">
              <w:rPr>
                <w:b/>
              </w:rPr>
              <w:t>6.</w:t>
            </w:r>
          </w:p>
        </w:tc>
        <w:tc>
          <w:tcPr>
            <w:tcW w:w="8470" w:type="dxa"/>
            <w:tcBorders>
              <w:top w:val="single" w:sz="4" w:space="0" w:color="auto"/>
              <w:left w:val="single" w:sz="4" w:space="0" w:color="auto"/>
              <w:bottom w:val="single" w:sz="4" w:space="0" w:color="auto"/>
              <w:right w:val="single" w:sz="4" w:space="0" w:color="auto"/>
            </w:tcBorders>
          </w:tcPr>
          <w:p w14:paraId="7370CEBD" w14:textId="03E6E89C" w:rsidR="00BE0B28" w:rsidRPr="00BE0B28" w:rsidRDefault="00BE0B28" w:rsidP="00DC1034">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49B81874"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368EF448" w14:textId="77777777" w:rsidR="00BE0B28" w:rsidRPr="00BE0B28" w:rsidRDefault="00BE0B28"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253E3557" w14:textId="77777777" w:rsidR="00BE0B28" w:rsidRPr="00BE0B28" w:rsidRDefault="00BE0B28" w:rsidP="00BE0B28">
            <w:pPr>
              <w:jc w:val="center"/>
            </w:pPr>
          </w:p>
        </w:tc>
      </w:tr>
      <w:tr w:rsidR="00BE0B28" w:rsidRPr="00BE0B28" w14:paraId="0D7F6D67"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2572D6F6" w14:textId="79013488" w:rsidR="00BE0B28" w:rsidRPr="00BE0B28" w:rsidRDefault="00B55FB5" w:rsidP="00BE0B28">
            <w:pPr>
              <w:jc w:val="center"/>
            </w:pPr>
            <w:r>
              <w:t>7.</w:t>
            </w:r>
          </w:p>
        </w:tc>
        <w:tc>
          <w:tcPr>
            <w:tcW w:w="8470" w:type="dxa"/>
            <w:tcBorders>
              <w:top w:val="single" w:sz="4" w:space="0" w:color="auto"/>
              <w:left w:val="single" w:sz="4" w:space="0" w:color="auto"/>
              <w:bottom w:val="single" w:sz="4" w:space="0" w:color="auto"/>
              <w:right w:val="single" w:sz="4" w:space="0" w:color="auto"/>
            </w:tcBorders>
          </w:tcPr>
          <w:p w14:paraId="41AD61CD" w14:textId="77777777" w:rsidR="00BE0B28" w:rsidRPr="00BE0B28" w:rsidRDefault="00BE0B28" w:rsidP="00BE0B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338DC56C"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60DB92CE" w14:textId="77777777" w:rsidR="00BE0B28" w:rsidRPr="00BE0B28" w:rsidRDefault="00BE0B28"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629BC91E" w14:textId="77777777" w:rsidR="00BE0B28" w:rsidRPr="00BE0B28" w:rsidRDefault="00BE0B28" w:rsidP="00BE0B28">
            <w:pPr>
              <w:jc w:val="center"/>
            </w:pPr>
          </w:p>
        </w:tc>
      </w:tr>
      <w:tr w:rsidR="00131A03" w:rsidRPr="00BE0B28" w14:paraId="7C3833BB"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4362B662" w14:textId="5856C901" w:rsidR="00131A03" w:rsidRDefault="00131A03" w:rsidP="00BE0B28">
            <w:pPr>
              <w:jc w:val="center"/>
            </w:pPr>
            <w:r>
              <w:t>8.</w:t>
            </w:r>
          </w:p>
        </w:tc>
        <w:tc>
          <w:tcPr>
            <w:tcW w:w="8470" w:type="dxa"/>
            <w:tcBorders>
              <w:top w:val="single" w:sz="4" w:space="0" w:color="auto"/>
              <w:left w:val="single" w:sz="4" w:space="0" w:color="auto"/>
              <w:bottom w:val="single" w:sz="4" w:space="0" w:color="auto"/>
              <w:right w:val="single" w:sz="4" w:space="0" w:color="auto"/>
            </w:tcBorders>
          </w:tcPr>
          <w:p w14:paraId="3CFBA352"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1CB552D7"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7337B19B" w14:textId="17E9C60F" w:rsidR="00131A03" w:rsidRPr="00BE0B28" w:rsidRDefault="00131A03" w:rsidP="00BE0B28">
            <w:pPr>
              <w:jc w:val="center"/>
            </w:pPr>
            <w:r>
              <w:t>20% kwoty dofinansowania</w:t>
            </w:r>
          </w:p>
        </w:tc>
        <w:tc>
          <w:tcPr>
            <w:tcW w:w="1985" w:type="dxa"/>
            <w:tcBorders>
              <w:top w:val="single" w:sz="4" w:space="0" w:color="auto"/>
              <w:left w:val="single" w:sz="4" w:space="0" w:color="auto"/>
              <w:bottom w:val="single" w:sz="4" w:space="0" w:color="auto"/>
              <w:right w:val="single" w:sz="4" w:space="0" w:color="auto"/>
            </w:tcBorders>
          </w:tcPr>
          <w:p w14:paraId="3AA58DA8" w14:textId="77777777" w:rsidR="00131A03" w:rsidRPr="00BE0B28" w:rsidRDefault="00131A03" w:rsidP="00BE0B28">
            <w:pPr>
              <w:jc w:val="center"/>
            </w:pPr>
          </w:p>
        </w:tc>
      </w:tr>
      <w:tr w:rsidR="00131A03" w:rsidRPr="00BE0B28" w14:paraId="74392455"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60F38876" w14:textId="54E1D641" w:rsidR="00131A03" w:rsidRDefault="00131A03" w:rsidP="00BE0B28">
            <w:pPr>
              <w:jc w:val="center"/>
            </w:pPr>
            <w:r>
              <w:t>9.</w:t>
            </w:r>
          </w:p>
        </w:tc>
        <w:tc>
          <w:tcPr>
            <w:tcW w:w="8470" w:type="dxa"/>
            <w:tcBorders>
              <w:top w:val="single" w:sz="4" w:space="0" w:color="auto"/>
              <w:left w:val="single" w:sz="4" w:space="0" w:color="auto"/>
              <w:bottom w:val="single" w:sz="4" w:space="0" w:color="auto"/>
              <w:right w:val="single" w:sz="4" w:space="0" w:color="auto"/>
            </w:tcBorders>
          </w:tcPr>
          <w:p w14:paraId="79C701F0"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62A243AE"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060B4ED8" w14:textId="77777777" w:rsidR="00131A03" w:rsidRDefault="00131A03"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7ADC65C5" w14:textId="77777777" w:rsidR="00131A03" w:rsidRPr="00BE0B28" w:rsidRDefault="00131A03" w:rsidP="00BE0B28">
            <w:pPr>
              <w:jc w:val="center"/>
            </w:pPr>
          </w:p>
        </w:tc>
      </w:tr>
      <w:tr w:rsidR="00131A03" w:rsidRPr="00BE0B28" w14:paraId="22963481"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5B5CE344" w14:textId="4B24B8D7" w:rsidR="00131A03" w:rsidRDefault="00131A03" w:rsidP="00BE0B28">
            <w:pPr>
              <w:jc w:val="center"/>
            </w:pPr>
            <w:r>
              <w:t>10.</w:t>
            </w:r>
          </w:p>
        </w:tc>
        <w:tc>
          <w:tcPr>
            <w:tcW w:w="8470" w:type="dxa"/>
            <w:tcBorders>
              <w:top w:val="single" w:sz="4" w:space="0" w:color="auto"/>
              <w:left w:val="single" w:sz="4" w:space="0" w:color="auto"/>
              <w:bottom w:val="single" w:sz="4" w:space="0" w:color="auto"/>
              <w:right w:val="single" w:sz="4" w:space="0" w:color="auto"/>
            </w:tcBorders>
          </w:tcPr>
          <w:p w14:paraId="15879E3E"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0ECE71A4"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20EA4E23" w14:textId="77777777" w:rsidR="00131A03" w:rsidRDefault="00131A03"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57C458F9" w14:textId="77777777" w:rsidR="00131A03" w:rsidRPr="00BE0B28" w:rsidRDefault="00131A03" w:rsidP="00BE0B28">
            <w:pPr>
              <w:jc w:val="center"/>
            </w:pPr>
          </w:p>
        </w:tc>
      </w:tr>
      <w:tr w:rsidR="00131A03" w:rsidRPr="00BE0B28" w14:paraId="3D860430"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36260F8B" w14:textId="4D22BAE4" w:rsidR="00131A03" w:rsidRDefault="00131A03" w:rsidP="00BE0B28">
            <w:pPr>
              <w:jc w:val="center"/>
            </w:pPr>
            <w:r>
              <w:t>11.</w:t>
            </w:r>
          </w:p>
        </w:tc>
        <w:tc>
          <w:tcPr>
            <w:tcW w:w="8470" w:type="dxa"/>
            <w:tcBorders>
              <w:top w:val="single" w:sz="4" w:space="0" w:color="auto"/>
              <w:left w:val="single" w:sz="4" w:space="0" w:color="auto"/>
              <w:bottom w:val="single" w:sz="4" w:space="0" w:color="auto"/>
              <w:right w:val="single" w:sz="4" w:space="0" w:color="auto"/>
            </w:tcBorders>
          </w:tcPr>
          <w:p w14:paraId="6D2F2A8D"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45804202"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64711806" w14:textId="4F376B50" w:rsidR="00131A03" w:rsidRDefault="00131A03" w:rsidP="00BE0B28">
            <w:pPr>
              <w:jc w:val="center"/>
            </w:pPr>
            <w:r>
              <w:t>30 % kwoty dofinansowania</w:t>
            </w:r>
          </w:p>
        </w:tc>
        <w:tc>
          <w:tcPr>
            <w:tcW w:w="1985" w:type="dxa"/>
            <w:tcBorders>
              <w:top w:val="single" w:sz="4" w:space="0" w:color="auto"/>
              <w:left w:val="single" w:sz="4" w:space="0" w:color="auto"/>
              <w:bottom w:val="single" w:sz="4" w:space="0" w:color="auto"/>
              <w:right w:val="single" w:sz="4" w:space="0" w:color="auto"/>
            </w:tcBorders>
          </w:tcPr>
          <w:p w14:paraId="61B37B17" w14:textId="77777777" w:rsidR="00131A03" w:rsidRPr="00BE0B28" w:rsidRDefault="00131A03" w:rsidP="00BE0B28">
            <w:pPr>
              <w:jc w:val="center"/>
            </w:pPr>
          </w:p>
        </w:tc>
      </w:tr>
      <w:tr w:rsidR="00131A03" w:rsidRPr="00BE0B28" w14:paraId="73452A02"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24E17C80" w14:textId="73B365D0" w:rsidR="00131A03" w:rsidRDefault="00131A03" w:rsidP="00BE0B28">
            <w:pPr>
              <w:jc w:val="center"/>
            </w:pPr>
            <w:r>
              <w:t>12.</w:t>
            </w:r>
          </w:p>
        </w:tc>
        <w:tc>
          <w:tcPr>
            <w:tcW w:w="8470" w:type="dxa"/>
            <w:tcBorders>
              <w:top w:val="single" w:sz="4" w:space="0" w:color="auto"/>
              <w:left w:val="single" w:sz="4" w:space="0" w:color="auto"/>
              <w:bottom w:val="single" w:sz="4" w:space="0" w:color="auto"/>
              <w:right w:val="single" w:sz="4" w:space="0" w:color="auto"/>
            </w:tcBorders>
          </w:tcPr>
          <w:p w14:paraId="7971EEA6"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22DD4055"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1CF9B142" w14:textId="77777777" w:rsidR="00131A03" w:rsidRDefault="00131A03"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3211E32E" w14:textId="77777777" w:rsidR="00131A03" w:rsidRPr="00BE0B28" w:rsidRDefault="00131A03" w:rsidP="00BE0B28">
            <w:pPr>
              <w:jc w:val="center"/>
            </w:pPr>
          </w:p>
        </w:tc>
      </w:tr>
      <w:tr w:rsidR="00131A03" w:rsidRPr="00BE0B28" w14:paraId="4C27DEEC"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2E474AAF" w14:textId="0C22973F" w:rsidR="00131A03" w:rsidRDefault="00131A03" w:rsidP="00BE0B28">
            <w:pPr>
              <w:jc w:val="center"/>
            </w:pPr>
            <w:r>
              <w:t>13.</w:t>
            </w:r>
          </w:p>
        </w:tc>
        <w:tc>
          <w:tcPr>
            <w:tcW w:w="8470" w:type="dxa"/>
            <w:tcBorders>
              <w:top w:val="single" w:sz="4" w:space="0" w:color="auto"/>
              <w:left w:val="single" w:sz="4" w:space="0" w:color="auto"/>
              <w:bottom w:val="single" w:sz="4" w:space="0" w:color="auto"/>
              <w:right w:val="single" w:sz="4" w:space="0" w:color="auto"/>
            </w:tcBorders>
          </w:tcPr>
          <w:p w14:paraId="0008FA5D"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73796CA4"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1449CBE3" w14:textId="77777777" w:rsidR="00131A03" w:rsidRDefault="00131A03"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6E1F91C3" w14:textId="77777777" w:rsidR="00131A03" w:rsidRPr="00BE0B28" w:rsidRDefault="00131A03" w:rsidP="00BE0B28">
            <w:pPr>
              <w:jc w:val="center"/>
            </w:pPr>
          </w:p>
        </w:tc>
      </w:tr>
      <w:tr w:rsidR="003432F6" w:rsidRPr="00BE0B28" w14:paraId="73DDB9C4" w14:textId="77777777" w:rsidTr="003432F6">
        <w:tc>
          <w:tcPr>
            <w:tcW w:w="603" w:type="dxa"/>
            <w:tcBorders>
              <w:top w:val="single" w:sz="4" w:space="0" w:color="auto"/>
              <w:left w:val="single" w:sz="4" w:space="0" w:color="auto"/>
              <w:bottom w:val="single" w:sz="4" w:space="0" w:color="auto"/>
              <w:right w:val="single" w:sz="4" w:space="0" w:color="auto"/>
            </w:tcBorders>
            <w:vAlign w:val="center"/>
          </w:tcPr>
          <w:p w14:paraId="036C6BFE" w14:textId="0136D222" w:rsidR="003432F6" w:rsidRPr="00217628" w:rsidRDefault="00131A03" w:rsidP="003432F6">
            <w:pPr>
              <w:jc w:val="center"/>
              <w:rPr>
                <w:b/>
              </w:rPr>
            </w:pPr>
            <w:r>
              <w:rPr>
                <w:b/>
              </w:rPr>
              <w:t>14.</w:t>
            </w:r>
          </w:p>
        </w:tc>
        <w:tc>
          <w:tcPr>
            <w:tcW w:w="8470" w:type="dxa"/>
            <w:tcBorders>
              <w:top w:val="single" w:sz="4" w:space="0" w:color="auto"/>
              <w:left w:val="single" w:sz="4" w:space="0" w:color="auto"/>
              <w:bottom w:val="single" w:sz="4" w:space="0" w:color="auto"/>
              <w:right w:val="single" w:sz="4" w:space="0" w:color="auto"/>
            </w:tcBorders>
            <w:vAlign w:val="center"/>
          </w:tcPr>
          <w:p w14:paraId="7177B1C5" w14:textId="73055B5F" w:rsidR="003432F6" w:rsidRPr="00BE0B28" w:rsidRDefault="00B55FB5" w:rsidP="003432F6">
            <w:pPr>
              <w:jc w:val="both"/>
            </w:pPr>
            <w:r>
              <w:t>……</w:t>
            </w:r>
          </w:p>
        </w:tc>
        <w:tc>
          <w:tcPr>
            <w:tcW w:w="1417" w:type="dxa"/>
            <w:tcBorders>
              <w:top w:val="single" w:sz="4" w:space="0" w:color="auto"/>
              <w:left w:val="single" w:sz="4" w:space="0" w:color="auto"/>
              <w:bottom w:val="single" w:sz="4" w:space="0" w:color="auto"/>
              <w:right w:val="single" w:sz="4" w:space="0" w:color="auto"/>
            </w:tcBorders>
          </w:tcPr>
          <w:p w14:paraId="17EBC77F" w14:textId="77777777" w:rsidR="003432F6" w:rsidRPr="00BE0B28" w:rsidRDefault="003432F6" w:rsidP="003432F6">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4B5104D0" w14:textId="6CDAAEEC" w:rsidR="003432F6" w:rsidRPr="00BE0B28" w:rsidRDefault="00B55FB5" w:rsidP="004E0E2F">
            <w:pPr>
              <w:jc w:val="center"/>
            </w:pPr>
            <w:r>
              <w:t>Pozostała wartość zadania</w:t>
            </w:r>
          </w:p>
        </w:tc>
        <w:tc>
          <w:tcPr>
            <w:tcW w:w="1985" w:type="dxa"/>
            <w:tcBorders>
              <w:top w:val="single" w:sz="4" w:space="0" w:color="auto"/>
              <w:left w:val="single" w:sz="4" w:space="0" w:color="auto"/>
              <w:bottom w:val="single" w:sz="4" w:space="0" w:color="auto"/>
              <w:right w:val="single" w:sz="4" w:space="0" w:color="auto"/>
            </w:tcBorders>
            <w:vAlign w:val="center"/>
          </w:tcPr>
          <w:p w14:paraId="065E66A5" w14:textId="396270CC" w:rsidR="003432F6" w:rsidRPr="00BE0B28" w:rsidRDefault="00486612" w:rsidP="003432F6">
            <w:pPr>
              <w:jc w:val="center"/>
              <w:rPr>
                <w:b/>
                <w:bCs/>
              </w:rPr>
            </w:pPr>
            <w:r>
              <w:rPr>
                <w:b/>
                <w:bCs/>
              </w:rPr>
              <w:t>12</w:t>
            </w:r>
            <w:r w:rsidR="00B55FB5">
              <w:rPr>
                <w:b/>
                <w:bCs/>
              </w:rPr>
              <w:t xml:space="preserve"> </w:t>
            </w:r>
            <w:r w:rsidR="003432F6" w:rsidRPr="00BE0B28">
              <w:rPr>
                <w:b/>
                <w:bCs/>
              </w:rPr>
              <w:t>miesięcy</w:t>
            </w:r>
          </w:p>
          <w:p w14:paraId="7E3289CF" w14:textId="6E948382" w:rsidR="003432F6" w:rsidRPr="00BE0B28" w:rsidRDefault="003432F6" w:rsidP="003432F6">
            <w:pPr>
              <w:jc w:val="center"/>
            </w:pPr>
            <w:r w:rsidRPr="00BE0B28">
              <w:rPr>
                <w:b/>
                <w:bCs/>
              </w:rPr>
              <w:t>(tj. … r.)</w:t>
            </w:r>
          </w:p>
        </w:tc>
      </w:tr>
      <w:tr w:rsidR="00BE0B28" w:rsidRPr="00BE0B28" w14:paraId="297264A3" w14:textId="77777777" w:rsidTr="001D3A25">
        <w:tc>
          <w:tcPr>
            <w:tcW w:w="10490" w:type="dxa"/>
            <w:gridSpan w:val="3"/>
            <w:tcBorders>
              <w:top w:val="single" w:sz="4" w:space="0" w:color="auto"/>
              <w:left w:val="single" w:sz="4" w:space="0" w:color="auto"/>
              <w:bottom w:val="single" w:sz="4" w:space="0" w:color="auto"/>
              <w:right w:val="single" w:sz="4" w:space="0" w:color="auto"/>
            </w:tcBorders>
            <w:hideMark/>
          </w:tcPr>
          <w:p w14:paraId="0AA99193" w14:textId="77777777" w:rsidR="00BE0B28" w:rsidRPr="00BE0B28" w:rsidRDefault="00BE0B28" w:rsidP="00BE0B28">
            <w:pPr>
              <w:jc w:val="right"/>
              <w:rPr>
                <w:b/>
              </w:rPr>
            </w:pPr>
            <w:r w:rsidRPr="00BE0B28">
              <w:rPr>
                <w:b/>
              </w:rPr>
              <w:t>Suma (netto):</w:t>
            </w:r>
          </w:p>
        </w:tc>
        <w:tc>
          <w:tcPr>
            <w:tcW w:w="2126" w:type="dxa"/>
            <w:tcBorders>
              <w:top w:val="single" w:sz="4" w:space="0" w:color="auto"/>
              <w:left w:val="single" w:sz="4" w:space="0" w:color="auto"/>
              <w:bottom w:val="single" w:sz="4" w:space="0" w:color="auto"/>
              <w:right w:val="single" w:sz="4" w:space="0" w:color="auto"/>
            </w:tcBorders>
          </w:tcPr>
          <w:p w14:paraId="2642596B" w14:textId="77777777" w:rsidR="00BE0B28" w:rsidRPr="00BE0B28" w:rsidRDefault="00BE0B28" w:rsidP="00BE0B28">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5A6D2D5E" w14:textId="77777777" w:rsidR="00BE0B28" w:rsidRPr="00BE0B28" w:rsidRDefault="00BE0B28" w:rsidP="00BE0B28">
            <w:pPr>
              <w:jc w:val="center"/>
            </w:pPr>
          </w:p>
        </w:tc>
      </w:tr>
      <w:tr w:rsidR="00BE0B28" w:rsidRPr="00BE0B28" w14:paraId="55F61F68" w14:textId="77777777" w:rsidTr="001D3A25">
        <w:tc>
          <w:tcPr>
            <w:tcW w:w="10490" w:type="dxa"/>
            <w:gridSpan w:val="3"/>
            <w:tcBorders>
              <w:top w:val="single" w:sz="4" w:space="0" w:color="auto"/>
              <w:left w:val="single" w:sz="4" w:space="0" w:color="auto"/>
              <w:bottom w:val="single" w:sz="4" w:space="0" w:color="auto"/>
              <w:right w:val="single" w:sz="4" w:space="0" w:color="auto"/>
            </w:tcBorders>
            <w:hideMark/>
          </w:tcPr>
          <w:p w14:paraId="248B93DD" w14:textId="77777777" w:rsidR="00BE0B28" w:rsidRPr="00BE0B28" w:rsidRDefault="00BE0B28" w:rsidP="00BE0B28">
            <w:pPr>
              <w:jc w:val="right"/>
              <w:rPr>
                <w:b/>
              </w:rPr>
            </w:pPr>
            <w:r w:rsidRPr="00BE0B28">
              <w:rPr>
                <w:b/>
              </w:rPr>
              <w:t>VAT:</w:t>
            </w:r>
          </w:p>
        </w:tc>
        <w:tc>
          <w:tcPr>
            <w:tcW w:w="2126" w:type="dxa"/>
            <w:tcBorders>
              <w:top w:val="single" w:sz="4" w:space="0" w:color="auto"/>
              <w:left w:val="single" w:sz="4" w:space="0" w:color="auto"/>
              <w:bottom w:val="single" w:sz="4" w:space="0" w:color="auto"/>
              <w:right w:val="single" w:sz="4" w:space="0" w:color="auto"/>
            </w:tcBorders>
          </w:tcPr>
          <w:p w14:paraId="19B4462D" w14:textId="77777777" w:rsidR="00BE0B28" w:rsidRPr="00BE0B28" w:rsidRDefault="00BE0B28" w:rsidP="00BE0B28">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33F4EB5D" w14:textId="77777777" w:rsidR="00BE0B28" w:rsidRPr="00BE0B28" w:rsidRDefault="00BE0B28" w:rsidP="00BE0B28">
            <w:pPr>
              <w:jc w:val="center"/>
            </w:pPr>
          </w:p>
        </w:tc>
      </w:tr>
      <w:tr w:rsidR="00BE0B28" w:rsidRPr="00BE0B28" w14:paraId="0D5C5EF1" w14:textId="77777777" w:rsidTr="001D3A25">
        <w:tc>
          <w:tcPr>
            <w:tcW w:w="10490" w:type="dxa"/>
            <w:gridSpan w:val="3"/>
            <w:tcBorders>
              <w:top w:val="single" w:sz="4" w:space="0" w:color="auto"/>
              <w:left w:val="single" w:sz="4" w:space="0" w:color="auto"/>
              <w:bottom w:val="single" w:sz="4" w:space="0" w:color="auto"/>
              <w:right w:val="single" w:sz="4" w:space="0" w:color="auto"/>
            </w:tcBorders>
            <w:hideMark/>
          </w:tcPr>
          <w:p w14:paraId="5E1FC3B4" w14:textId="77777777" w:rsidR="00BE0B28" w:rsidRPr="00BE0B28" w:rsidRDefault="00BE0B28" w:rsidP="00BE0B28">
            <w:pPr>
              <w:jc w:val="right"/>
              <w:rPr>
                <w:b/>
              </w:rPr>
            </w:pPr>
            <w:r w:rsidRPr="00BE0B28">
              <w:rPr>
                <w:b/>
              </w:rPr>
              <w:t>Suma (brutto):</w:t>
            </w:r>
          </w:p>
        </w:tc>
        <w:tc>
          <w:tcPr>
            <w:tcW w:w="2126" w:type="dxa"/>
            <w:tcBorders>
              <w:top w:val="single" w:sz="4" w:space="0" w:color="auto"/>
              <w:left w:val="single" w:sz="4" w:space="0" w:color="auto"/>
              <w:bottom w:val="single" w:sz="4" w:space="0" w:color="auto"/>
              <w:right w:val="single" w:sz="4" w:space="0" w:color="auto"/>
            </w:tcBorders>
          </w:tcPr>
          <w:p w14:paraId="03A3B1F4" w14:textId="77777777" w:rsidR="00BE0B28" w:rsidRPr="00BE0B28" w:rsidRDefault="00BE0B28" w:rsidP="00BE0B28">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39EE7DC9" w14:textId="77777777" w:rsidR="00BE0B28" w:rsidRPr="00BE0B28" w:rsidRDefault="00BE0B28" w:rsidP="00BE0B28">
            <w:pPr>
              <w:jc w:val="center"/>
            </w:pPr>
          </w:p>
        </w:tc>
      </w:tr>
    </w:tbl>
    <w:p w14:paraId="0A06ACE0" w14:textId="77777777" w:rsidR="00BE0B28" w:rsidRPr="00BE0B28" w:rsidRDefault="00BE0B28" w:rsidP="00217628">
      <w:pPr>
        <w:jc w:val="center"/>
        <w:rPr>
          <w:rFonts w:eastAsiaTheme="minorHAnsi"/>
          <w:b/>
          <w:bCs/>
          <w:lang w:eastAsia="en-US"/>
        </w:rPr>
      </w:pPr>
    </w:p>
    <w:p w14:paraId="3D22CCFD" w14:textId="77777777" w:rsidR="00BE0B28" w:rsidRPr="00BE0B28" w:rsidRDefault="00BE0B28" w:rsidP="00BE0B28">
      <w:pPr>
        <w:spacing w:after="160" w:line="259" w:lineRule="auto"/>
        <w:jc w:val="center"/>
        <w:rPr>
          <w:rFonts w:eastAsiaTheme="minorHAnsi"/>
          <w:b/>
          <w:bCs/>
          <w:lang w:eastAsia="en-US"/>
        </w:rPr>
      </w:pPr>
      <w:r w:rsidRPr="00BE0B28">
        <w:rPr>
          <w:rFonts w:eastAsiaTheme="minorHAnsi"/>
          <w:b/>
          <w:bCs/>
          <w:lang w:eastAsia="en-US"/>
        </w:rPr>
        <w:t>Zamawiający:</w:t>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t>Wykonawca:</w:t>
      </w:r>
    </w:p>
    <w:p w14:paraId="66BCA1B0" w14:textId="77D93820" w:rsidR="00BE0B28" w:rsidRPr="00217628" w:rsidRDefault="00BE0B28" w:rsidP="00131A03">
      <w:pPr>
        <w:spacing w:after="160" w:line="259" w:lineRule="auto"/>
        <w:rPr>
          <w:rFonts w:eastAsiaTheme="minorHAnsi"/>
          <w:b/>
          <w:bCs/>
          <w:lang w:eastAsia="en-US"/>
        </w:rPr>
      </w:pPr>
      <w:r w:rsidRPr="00BE0B28">
        <w:rPr>
          <w:rFonts w:eastAsiaTheme="minorHAnsi"/>
          <w:b/>
          <w:bCs/>
          <w:lang w:eastAsia="en-US"/>
        </w:rPr>
        <w:t>Uwaga:</w:t>
      </w:r>
      <w:r w:rsidR="00131A03">
        <w:rPr>
          <w:rFonts w:eastAsiaTheme="minorHAnsi"/>
          <w:b/>
          <w:bCs/>
          <w:lang w:eastAsia="en-US"/>
        </w:rPr>
        <w:t xml:space="preserve"> </w:t>
      </w:r>
      <w:r w:rsidRPr="00BE0B28">
        <w:rPr>
          <w:rFonts w:eastAsiaTheme="minorHAnsi"/>
          <w:b/>
          <w:bCs/>
          <w:lang w:eastAsia="en-US"/>
        </w:rPr>
        <w:t xml:space="preserve">Dopuszcza się zmiany w harmonogramie rzeczowo – finansowym z zastrzeżeniem płatności zgodnych z zasadami dofinansowania o którym mowa w §1 ust. 4 umowy.  </w:t>
      </w:r>
    </w:p>
    <w:sectPr w:rsidR="00BE0B28" w:rsidRPr="00217628" w:rsidSect="00131A03">
      <w:pgSz w:w="16838" w:h="11906" w:orient="landscape"/>
      <w:pgMar w:top="993"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B8290" w14:textId="77777777" w:rsidR="00E56B10" w:rsidRDefault="00E56B10" w:rsidP="008C2DE1">
      <w:r>
        <w:separator/>
      </w:r>
    </w:p>
  </w:endnote>
  <w:endnote w:type="continuationSeparator" w:id="0">
    <w:p w14:paraId="66A30C26" w14:textId="77777777" w:rsidR="00E56B10" w:rsidRDefault="00E56B10" w:rsidP="008C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E6B4" w14:textId="08681C89" w:rsidR="00053EBC" w:rsidRPr="008C2DE1" w:rsidRDefault="00053EBC">
    <w:pPr>
      <w:pStyle w:val="Stopka"/>
      <w:jc w:val="center"/>
      <w:rPr>
        <w:sz w:val="20"/>
        <w:szCs w:val="20"/>
      </w:rPr>
    </w:pPr>
    <w:r w:rsidRPr="008C2DE1">
      <w:rPr>
        <w:sz w:val="20"/>
        <w:szCs w:val="20"/>
      </w:rPr>
      <w:fldChar w:fldCharType="begin"/>
    </w:r>
    <w:r w:rsidRPr="008C2DE1">
      <w:rPr>
        <w:sz w:val="20"/>
        <w:szCs w:val="20"/>
      </w:rPr>
      <w:instrText>PAGE   \* MERGEFORMAT</w:instrText>
    </w:r>
    <w:r w:rsidRPr="008C2DE1">
      <w:rPr>
        <w:sz w:val="20"/>
        <w:szCs w:val="20"/>
      </w:rPr>
      <w:fldChar w:fldCharType="separate"/>
    </w:r>
    <w:r w:rsidR="00332556">
      <w:rPr>
        <w:noProof/>
        <w:sz w:val="20"/>
        <w:szCs w:val="20"/>
      </w:rPr>
      <w:t>1</w:t>
    </w:r>
    <w:r w:rsidRPr="008C2DE1">
      <w:rPr>
        <w:sz w:val="20"/>
        <w:szCs w:val="20"/>
      </w:rPr>
      <w:fldChar w:fldCharType="end"/>
    </w:r>
  </w:p>
  <w:p w14:paraId="349652FF" w14:textId="77777777" w:rsidR="00053EBC" w:rsidRDefault="00053EB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27172" w14:textId="77777777" w:rsidR="00E56B10" w:rsidRDefault="00E56B10" w:rsidP="008C2DE1">
      <w:r>
        <w:separator/>
      </w:r>
    </w:p>
  </w:footnote>
  <w:footnote w:type="continuationSeparator" w:id="0">
    <w:p w14:paraId="279C61A4" w14:textId="77777777" w:rsidR="00E56B10" w:rsidRDefault="00E56B10" w:rsidP="008C2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E18"/>
    <w:multiLevelType w:val="hybridMultilevel"/>
    <w:tmpl w:val="A5C0283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52131B"/>
    <w:multiLevelType w:val="hybridMultilevel"/>
    <w:tmpl w:val="35267602"/>
    <w:lvl w:ilvl="0" w:tplc="61AC81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12D6E"/>
    <w:multiLevelType w:val="hybridMultilevel"/>
    <w:tmpl w:val="2C460552"/>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 w15:restartNumberingAfterBreak="0">
    <w:nsid w:val="0FEE479B"/>
    <w:multiLevelType w:val="hybridMultilevel"/>
    <w:tmpl w:val="16565C50"/>
    <w:lvl w:ilvl="0" w:tplc="18BC52DA">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E08BC"/>
    <w:multiLevelType w:val="hybridMultilevel"/>
    <w:tmpl w:val="8144A8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C42052"/>
    <w:multiLevelType w:val="hybridMultilevel"/>
    <w:tmpl w:val="06C86C4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8925D18"/>
    <w:multiLevelType w:val="hybridMultilevel"/>
    <w:tmpl w:val="9BE4EEB4"/>
    <w:lvl w:ilvl="0" w:tplc="04150011">
      <w:start w:val="1"/>
      <w:numFmt w:val="decimal"/>
      <w:lvlText w:val="%1)"/>
      <w:lvlJc w:val="left"/>
      <w:pPr>
        <w:ind w:left="1800" w:hanging="360"/>
      </w:p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B7638B7"/>
    <w:multiLevelType w:val="hybridMultilevel"/>
    <w:tmpl w:val="143C9BF2"/>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DFA33BA"/>
    <w:multiLevelType w:val="singleLevel"/>
    <w:tmpl w:val="09847196"/>
    <w:lvl w:ilvl="0">
      <w:start w:val="1"/>
      <w:numFmt w:val="decimal"/>
      <w:lvlText w:val="%1."/>
      <w:legacy w:legacy="1" w:legacySpace="120" w:legacyIndent="360"/>
      <w:lvlJc w:val="left"/>
      <w:pPr>
        <w:ind w:left="360" w:hanging="360"/>
      </w:pPr>
    </w:lvl>
  </w:abstractNum>
  <w:abstractNum w:abstractNumId="9" w15:restartNumberingAfterBreak="0">
    <w:nsid w:val="1EE3197E"/>
    <w:multiLevelType w:val="multilevel"/>
    <w:tmpl w:val="6C5A149E"/>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7B593A"/>
    <w:multiLevelType w:val="singleLevel"/>
    <w:tmpl w:val="09847196"/>
    <w:lvl w:ilvl="0">
      <w:start w:val="1"/>
      <w:numFmt w:val="decimal"/>
      <w:lvlText w:val="%1."/>
      <w:legacy w:legacy="1" w:legacySpace="120" w:legacyIndent="360"/>
      <w:lvlJc w:val="left"/>
      <w:pPr>
        <w:ind w:left="360" w:hanging="360"/>
      </w:pPr>
    </w:lvl>
  </w:abstractNum>
  <w:abstractNum w:abstractNumId="11" w15:restartNumberingAfterBreak="0">
    <w:nsid w:val="226378E0"/>
    <w:multiLevelType w:val="hybridMultilevel"/>
    <w:tmpl w:val="89DEB54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6DF79FD"/>
    <w:multiLevelType w:val="hybridMultilevel"/>
    <w:tmpl w:val="42A065F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BD30468"/>
    <w:multiLevelType w:val="singleLevel"/>
    <w:tmpl w:val="04150011"/>
    <w:lvl w:ilvl="0">
      <w:start w:val="1"/>
      <w:numFmt w:val="decimal"/>
      <w:lvlText w:val="%1)"/>
      <w:lvlJc w:val="left"/>
      <w:pPr>
        <w:ind w:left="3600" w:hanging="360"/>
      </w:pPr>
      <w:rPr>
        <w:rFonts w:hint="default"/>
        <w:b w:val="0"/>
        <w:i w:val="0"/>
        <w:sz w:val="24"/>
        <w:szCs w:val="24"/>
      </w:rPr>
    </w:lvl>
  </w:abstractNum>
  <w:abstractNum w:abstractNumId="14" w15:restartNumberingAfterBreak="0">
    <w:nsid w:val="2EF10E67"/>
    <w:multiLevelType w:val="hybridMultilevel"/>
    <w:tmpl w:val="6EE6E7C6"/>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9897F4B"/>
    <w:multiLevelType w:val="hybridMultilevel"/>
    <w:tmpl w:val="55DA11E0"/>
    <w:lvl w:ilvl="0" w:tplc="FFFFFFFF">
      <w:start w:val="2"/>
      <w:numFmt w:val="decimal"/>
      <w:lvlText w:val="%1."/>
      <w:lvlJc w:val="left"/>
      <w:pPr>
        <w:ind w:left="720" w:hanging="360"/>
      </w:pPr>
      <w:rPr>
        <w:rFonts w:hint="default"/>
      </w:rPr>
    </w:lvl>
    <w:lvl w:ilvl="1" w:tplc="04150011">
      <w:start w:val="1"/>
      <w:numFmt w:val="decimal"/>
      <w:lvlText w:val="%2)"/>
      <w:lvlJc w:val="left"/>
      <w:pPr>
        <w:ind w:left="36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804BC4"/>
    <w:multiLevelType w:val="hybridMultilevel"/>
    <w:tmpl w:val="E4FAF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485611"/>
    <w:multiLevelType w:val="hybridMultilevel"/>
    <w:tmpl w:val="93B865A8"/>
    <w:lvl w:ilvl="0" w:tplc="011616CC">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108DA"/>
    <w:multiLevelType w:val="hybridMultilevel"/>
    <w:tmpl w:val="7AFA3314"/>
    <w:lvl w:ilvl="0" w:tplc="E632B99E">
      <w:start w:val="1"/>
      <w:numFmt w:val="decimal"/>
      <w:lvlText w:val="%1."/>
      <w:lvlJc w:val="left"/>
      <w:pPr>
        <w:tabs>
          <w:tab w:val="num" w:pos="360"/>
        </w:tabs>
        <w:ind w:left="360" w:hanging="360"/>
      </w:pPr>
      <w:rPr>
        <w:b w:val="0"/>
      </w:rPr>
    </w:lvl>
    <w:lvl w:ilvl="1" w:tplc="8F0C2EEA">
      <w:start w:val="1"/>
      <w:numFmt w:val="decimal"/>
      <w:lvlText w:val="%2)"/>
      <w:lvlJc w:val="left"/>
      <w:pPr>
        <w:tabs>
          <w:tab w:val="num" w:pos="1080"/>
        </w:tabs>
        <w:ind w:left="1080" w:hanging="360"/>
      </w:pPr>
      <w:rPr>
        <w:b w:val="0"/>
      </w:rPr>
    </w:lvl>
    <w:lvl w:ilvl="2" w:tplc="04150017">
      <w:start w:val="1"/>
      <w:numFmt w:val="lowerLetter"/>
      <w:lvlText w:val="%3)"/>
      <w:lvlJc w:val="left"/>
      <w:pPr>
        <w:tabs>
          <w:tab w:val="num" w:pos="1800"/>
        </w:tabs>
        <w:ind w:left="1800" w:hanging="180"/>
      </w:pPr>
    </w:lvl>
    <w:lvl w:ilvl="3" w:tplc="0415000F">
      <w:start w:val="1"/>
      <w:numFmt w:val="decimal"/>
      <w:lvlText w:val="%4."/>
      <w:lvlJc w:val="left"/>
      <w:pPr>
        <w:tabs>
          <w:tab w:val="num" w:pos="2520"/>
        </w:tabs>
        <w:ind w:left="2520" w:hanging="360"/>
      </w:pPr>
    </w:lvl>
    <w:lvl w:ilvl="4" w:tplc="E73A5D5E">
      <w:start w:val="1"/>
      <w:numFmt w:val="low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6B72A70"/>
    <w:multiLevelType w:val="hybridMultilevel"/>
    <w:tmpl w:val="D520BA26"/>
    <w:lvl w:ilvl="0" w:tplc="AA52B6F6">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5F62A7"/>
    <w:multiLevelType w:val="multilevel"/>
    <w:tmpl w:val="BEDEED90"/>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1F6AEC"/>
    <w:multiLevelType w:val="hybridMultilevel"/>
    <w:tmpl w:val="3D8EDB3E"/>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3D593F"/>
    <w:multiLevelType w:val="hybridMultilevel"/>
    <w:tmpl w:val="D54A0076"/>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17">
      <w:start w:val="1"/>
      <w:numFmt w:val="lowerLetter"/>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53D43E63"/>
    <w:multiLevelType w:val="hybridMultilevel"/>
    <w:tmpl w:val="5E1E3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763CF4"/>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7E3553D"/>
    <w:multiLevelType w:val="hybridMultilevel"/>
    <w:tmpl w:val="1F14BE6C"/>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8" w15:restartNumberingAfterBreak="0">
    <w:nsid w:val="58E04DFA"/>
    <w:multiLevelType w:val="multilevel"/>
    <w:tmpl w:val="6882B014"/>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EBE570C"/>
    <w:multiLevelType w:val="hybridMultilevel"/>
    <w:tmpl w:val="33744DC4"/>
    <w:lvl w:ilvl="0" w:tplc="0415000F">
      <w:start w:val="1"/>
      <w:numFmt w:val="decimal"/>
      <w:lvlText w:val="%1."/>
      <w:lvlJc w:val="left"/>
      <w:pPr>
        <w:tabs>
          <w:tab w:val="num" w:pos="720"/>
        </w:tabs>
        <w:ind w:left="720" w:hanging="360"/>
      </w:pPr>
      <w:rPr>
        <w:b w:val="0"/>
      </w:rPr>
    </w:lvl>
    <w:lvl w:ilvl="1" w:tplc="DE0866A2">
      <w:start w:val="1"/>
      <w:numFmt w:val="decimal"/>
      <w:lvlText w:val="%2)"/>
      <w:lvlJc w:val="left"/>
      <w:pPr>
        <w:tabs>
          <w:tab w:val="num" w:pos="1440"/>
        </w:tabs>
        <w:ind w:left="1440" w:hanging="360"/>
      </w:pPr>
      <w:rPr>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6605238E"/>
    <w:multiLevelType w:val="singleLevel"/>
    <w:tmpl w:val="04150011"/>
    <w:lvl w:ilvl="0">
      <w:start w:val="1"/>
      <w:numFmt w:val="decimal"/>
      <w:lvlText w:val="%1)"/>
      <w:lvlJc w:val="left"/>
      <w:pPr>
        <w:ind w:left="720" w:hanging="360"/>
      </w:pPr>
    </w:lvl>
  </w:abstractNum>
  <w:abstractNum w:abstractNumId="31" w15:restartNumberingAfterBreak="0">
    <w:nsid w:val="67C1236E"/>
    <w:multiLevelType w:val="multilevel"/>
    <w:tmpl w:val="AC18AA48"/>
    <w:lvl w:ilvl="0">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F005E1"/>
    <w:multiLevelType w:val="singleLevel"/>
    <w:tmpl w:val="850CAC7A"/>
    <w:lvl w:ilvl="0">
      <w:start w:val="1"/>
      <w:numFmt w:val="decimal"/>
      <w:lvlText w:val="%1."/>
      <w:legacy w:legacy="1" w:legacySpace="0" w:legacyIndent="360"/>
      <w:lvlJc w:val="left"/>
      <w:pPr>
        <w:ind w:left="360" w:hanging="360"/>
      </w:pPr>
      <w:rPr>
        <w:b w:val="0"/>
        <w:i w:val="0"/>
      </w:rPr>
    </w:lvl>
  </w:abstractNum>
  <w:abstractNum w:abstractNumId="33" w15:restartNumberingAfterBreak="0">
    <w:nsid w:val="6B706302"/>
    <w:multiLevelType w:val="hybridMultilevel"/>
    <w:tmpl w:val="12A4A08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6B9A4A70"/>
    <w:multiLevelType w:val="hybridMultilevel"/>
    <w:tmpl w:val="3C6EBC1A"/>
    <w:lvl w:ilvl="0" w:tplc="493028C4">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CBA6696"/>
    <w:multiLevelType w:val="hybridMultilevel"/>
    <w:tmpl w:val="60D898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340" w:hanging="360"/>
      </w:pPr>
    </w:lvl>
    <w:lvl w:ilvl="3" w:tplc="04150017">
      <w:start w:val="1"/>
      <w:numFmt w:val="lowerLetter"/>
      <w:lvlText w:val="%4)"/>
      <w:lvlJc w:val="left"/>
      <w:pPr>
        <w:ind w:left="2880" w:hanging="360"/>
      </w:pPr>
    </w:lvl>
    <w:lvl w:ilvl="4" w:tplc="04150017">
      <w:start w:val="1"/>
      <w:numFmt w:val="lowerLetter"/>
      <w:lvlText w:val="%5)"/>
      <w:lvlJc w:val="left"/>
      <w:pPr>
        <w:ind w:left="3588"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1">
      <w:start w:val="1"/>
      <w:numFmt w:val="decimal"/>
      <w:lvlText w:val="%9)"/>
      <w:lvlJc w:val="left"/>
      <w:pPr>
        <w:ind w:left="6660" w:hanging="360"/>
      </w:pPr>
    </w:lvl>
  </w:abstractNum>
  <w:abstractNum w:abstractNumId="36" w15:restartNumberingAfterBreak="0">
    <w:nsid w:val="6EC8452B"/>
    <w:multiLevelType w:val="hybridMultilevel"/>
    <w:tmpl w:val="3EEC3D30"/>
    <w:lvl w:ilvl="0" w:tplc="0415000F">
      <w:start w:val="1"/>
      <w:numFmt w:val="decimal"/>
      <w:lvlText w:val="%1."/>
      <w:lvlJc w:val="left"/>
      <w:pPr>
        <w:ind w:left="1080" w:hanging="360"/>
      </w:pPr>
    </w:lvl>
    <w:lvl w:ilvl="1" w:tplc="AC8E74B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F4A2DC8"/>
    <w:multiLevelType w:val="hybridMultilevel"/>
    <w:tmpl w:val="CABC4D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2CC465A"/>
    <w:multiLevelType w:val="singleLevel"/>
    <w:tmpl w:val="4CA81DA6"/>
    <w:lvl w:ilvl="0">
      <w:start w:val="2"/>
      <w:numFmt w:val="decimal"/>
      <w:lvlText w:val="%1."/>
      <w:legacy w:legacy="1" w:legacySpace="0" w:legacyIndent="283"/>
      <w:lvlJc w:val="left"/>
      <w:pPr>
        <w:ind w:left="283" w:hanging="283"/>
      </w:pPr>
    </w:lvl>
  </w:abstractNum>
  <w:abstractNum w:abstractNumId="39" w15:restartNumberingAfterBreak="0">
    <w:nsid w:val="7BE13133"/>
    <w:multiLevelType w:val="hybridMultilevel"/>
    <w:tmpl w:val="5DC4A376"/>
    <w:lvl w:ilvl="0" w:tplc="AEA6B05C">
      <w:start w:val="1"/>
      <w:numFmt w:val="decimal"/>
      <w:lvlText w:val="%1."/>
      <w:lvlJc w:val="left"/>
      <w:pPr>
        <w:tabs>
          <w:tab w:val="num" w:pos="360"/>
        </w:tabs>
        <w:ind w:left="283" w:hanging="283"/>
      </w:pPr>
      <w:rPr>
        <w:b w:val="0"/>
        <w:i w:val="0"/>
      </w:rPr>
    </w:lvl>
    <w:lvl w:ilvl="1" w:tplc="6EC05AB2">
      <w:start w:val="1"/>
      <w:numFmt w:val="decimal"/>
      <w:lvlText w:val="%2."/>
      <w:lvlJc w:val="left"/>
      <w:pPr>
        <w:tabs>
          <w:tab w:val="num" w:pos="1440"/>
        </w:tabs>
        <w:ind w:left="1440" w:hanging="360"/>
      </w:pPr>
    </w:lvl>
    <w:lvl w:ilvl="2" w:tplc="E4F8B6B8">
      <w:start w:val="1"/>
      <w:numFmt w:val="decimal"/>
      <w:lvlText w:val="%3."/>
      <w:lvlJc w:val="left"/>
      <w:pPr>
        <w:tabs>
          <w:tab w:val="num" w:pos="2160"/>
        </w:tabs>
        <w:ind w:left="2160" w:hanging="360"/>
      </w:pPr>
    </w:lvl>
    <w:lvl w:ilvl="3" w:tplc="326A52D8">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489AA960">
      <w:start w:val="1"/>
      <w:numFmt w:val="decimal"/>
      <w:lvlText w:val="%6."/>
      <w:lvlJc w:val="left"/>
      <w:pPr>
        <w:tabs>
          <w:tab w:val="num" w:pos="4320"/>
        </w:tabs>
        <w:ind w:left="4320" w:hanging="360"/>
      </w:pPr>
    </w:lvl>
    <w:lvl w:ilvl="6" w:tplc="04150011">
      <w:start w:val="1"/>
      <w:numFmt w:val="decimal"/>
      <w:lvlText w:val="%7)"/>
      <w:lvlJc w:val="left"/>
      <w:pPr>
        <w:ind w:left="3600" w:hanging="360"/>
      </w:pPr>
    </w:lvl>
    <w:lvl w:ilvl="7" w:tplc="4C76DAFA">
      <w:start w:val="1"/>
      <w:numFmt w:val="decimal"/>
      <w:lvlText w:val="%8."/>
      <w:lvlJc w:val="left"/>
      <w:pPr>
        <w:tabs>
          <w:tab w:val="num" w:pos="5760"/>
        </w:tabs>
        <w:ind w:left="5760" w:hanging="360"/>
      </w:pPr>
    </w:lvl>
    <w:lvl w:ilvl="8" w:tplc="3E56E456">
      <w:start w:val="1"/>
      <w:numFmt w:val="decimal"/>
      <w:lvlText w:val="%9."/>
      <w:lvlJc w:val="left"/>
      <w:pPr>
        <w:tabs>
          <w:tab w:val="num" w:pos="6480"/>
        </w:tabs>
        <w:ind w:left="6480" w:hanging="360"/>
      </w:pPr>
    </w:lvl>
  </w:abstractNum>
  <w:abstractNum w:abstractNumId="40"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7EBD5A70"/>
    <w:multiLevelType w:val="hybridMultilevel"/>
    <w:tmpl w:val="E61C73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9"/>
  </w:num>
  <w:num w:numId="2">
    <w:abstractNumId w:val="38"/>
    <w:lvlOverride w:ilvl="0">
      <w:startOverride w:val="2"/>
    </w:lvlOverride>
  </w:num>
  <w:num w:numId="3">
    <w:abstractNumId w:val="32"/>
  </w:num>
  <w:num w:numId="4">
    <w:abstractNumId w:val="8"/>
    <w:lvlOverride w:ilvl="0">
      <w:startOverride w:val="1"/>
    </w:lvlOverride>
  </w:num>
  <w:num w:numId="5">
    <w:abstractNumId w:val="30"/>
  </w:num>
  <w:num w:numId="6">
    <w:abstractNumId w:val="10"/>
    <w:lvlOverride w:ilvl="0">
      <w:startOverride w:val="1"/>
    </w:lvlOverride>
  </w:num>
  <w:num w:numId="7">
    <w:abstractNumId w:val="13"/>
  </w:num>
  <w:num w:numId="8">
    <w:abstractNumId w:val="0"/>
  </w:num>
  <w:num w:numId="9">
    <w:abstractNumId w:val="26"/>
  </w:num>
  <w:num w:numId="10">
    <w:abstractNumId w:val="14"/>
  </w:num>
  <w:num w:numId="11">
    <w:abstractNumId w:val="22"/>
  </w:num>
  <w:num w:numId="12">
    <w:abstractNumId w:val="20"/>
  </w:num>
  <w:num w:numId="13">
    <w:abstractNumId w:val="27"/>
  </w:num>
  <w:num w:numId="14">
    <w:abstractNumId w:val="5"/>
  </w:num>
  <w:num w:numId="15">
    <w:abstractNumId w:val="6"/>
  </w:num>
  <w:num w:numId="16">
    <w:abstractNumId w:val="36"/>
  </w:num>
  <w:num w:numId="17">
    <w:abstractNumId w:val="29"/>
  </w:num>
  <w:num w:numId="18">
    <w:abstractNumId w:val="7"/>
  </w:num>
  <w:num w:numId="19">
    <w:abstractNumId w:val="37"/>
  </w:num>
  <w:num w:numId="20">
    <w:abstractNumId w:val="3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
  </w:num>
  <w:num w:numId="24">
    <w:abstractNumId w:val="1"/>
  </w:num>
  <w:num w:numId="25">
    <w:abstractNumId w:val="3"/>
  </w:num>
  <w:num w:numId="26">
    <w:abstractNumId w:val="18"/>
  </w:num>
  <w:num w:numId="27">
    <w:abstractNumId w:val="2"/>
  </w:num>
  <w:num w:numId="28">
    <w:abstractNumId w:val="35"/>
  </w:num>
  <w:num w:numId="29">
    <w:abstractNumId w:val="24"/>
  </w:num>
  <w:num w:numId="30">
    <w:abstractNumId w:val="21"/>
  </w:num>
  <w:num w:numId="31">
    <w:abstractNumId w:val="17"/>
  </w:num>
  <w:num w:numId="32">
    <w:abstractNumId w:val="28"/>
  </w:num>
  <w:num w:numId="33">
    <w:abstractNumId w:val="31"/>
  </w:num>
  <w:num w:numId="34">
    <w:abstractNumId w:val="25"/>
  </w:num>
  <w:num w:numId="35">
    <w:abstractNumId w:val="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41"/>
  </w:num>
  <w:num w:numId="41">
    <w:abstractNumId w:val="11"/>
  </w:num>
  <w:num w:numId="4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37"/>
    <w:rsid w:val="000028CF"/>
    <w:rsid w:val="000066DC"/>
    <w:rsid w:val="00012404"/>
    <w:rsid w:val="00015B09"/>
    <w:rsid w:val="000176D6"/>
    <w:rsid w:val="00026434"/>
    <w:rsid w:val="0003319E"/>
    <w:rsid w:val="00033D35"/>
    <w:rsid w:val="0003413E"/>
    <w:rsid w:val="00037BC6"/>
    <w:rsid w:val="0004154E"/>
    <w:rsid w:val="00045B31"/>
    <w:rsid w:val="00053EBC"/>
    <w:rsid w:val="00055A41"/>
    <w:rsid w:val="000564FB"/>
    <w:rsid w:val="000601D7"/>
    <w:rsid w:val="000611A3"/>
    <w:rsid w:val="00071250"/>
    <w:rsid w:val="000750B6"/>
    <w:rsid w:val="000826C2"/>
    <w:rsid w:val="0008277A"/>
    <w:rsid w:val="00090F4A"/>
    <w:rsid w:val="000937B8"/>
    <w:rsid w:val="00093B7B"/>
    <w:rsid w:val="00095FB1"/>
    <w:rsid w:val="000A29EE"/>
    <w:rsid w:val="000A663D"/>
    <w:rsid w:val="000B0C71"/>
    <w:rsid w:val="000B66E1"/>
    <w:rsid w:val="000D541E"/>
    <w:rsid w:val="000F2E47"/>
    <w:rsid w:val="000F557D"/>
    <w:rsid w:val="001032EF"/>
    <w:rsid w:val="0011335A"/>
    <w:rsid w:val="00115683"/>
    <w:rsid w:val="001171C7"/>
    <w:rsid w:val="00117F67"/>
    <w:rsid w:val="00131A03"/>
    <w:rsid w:val="0013313E"/>
    <w:rsid w:val="00133B30"/>
    <w:rsid w:val="00143C3C"/>
    <w:rsid w:val="00144454"/>
    <w:rsid w:val="00144CD9"/>
    <w:rsid w:val="001472FE"/>
    <w:rsid w:val="001531C5"/>
    <w:rsid w:val="00156513"/>
    <w:rsid w:val="00160810"/>
    <w:rsid w:val="001625F0"/>
    <w:rsid w:val="00165900"/>
    <w:rsid w:val="00173919"/>
    <w:rsid w:val="00182809"/>
    <w:rsid w:val="00184F84"/>
    <w:rsid w:val="00185435"/>
    <w:rsid w:val="00195A6A"/>
    <w:rsid w:val="001A1AC6"/>
    <w:rsid w:val="001A4C66"/>
    <w:rsid w:val="001A5048"/>
    <w:rsid w:val="001B06D2"/>
    <w:rsid w:val="001B72B9"/>
    <w:rsid w:val="001C1439"/>
    <w:rsid w:val="001C7C7C"/>
    <w:rsid w:val="001D2F70"/>
    <w:rsid w:val="001D3A25"/>
    <w:rsid w:val="001E1E10"/>
    <w:rsid w:val="001E4F91"/>
    <w:rsid w:val="001F3D8E"/>
    <w:rsid w:val="001F3EE9"/>
    <w:rsid w:val="001F7602"/>
    <w:rsid w:val="002028FD"/>
    <w:rsid w:val="00215BB1"/>
    <w:rsid w:val="00217628"/>
    <w:rsid w:val="00217D99"/>
    <w:rsid w:val="002205F4"/>
    <w:rsid w:val="00226BDD"/>
    <w:rsid w:val="002322CA"/>
    <w:rsid w:val="002352A3"/>
    <w:rsid w:val="00235AD3"/>
    <w:rsid w:val="002374E9"/>
    <w:rsid w:val="0025023F"/>
    <w:rsid w:val="00261B6B"/>
    <w:rsid w:val="00262401"/>
    <w:rsid w:val="00264B4E"/>
    <w:rsid w:val="00272E50"/>
    <w:rsid w:val="00274542"/>
    <w:rsid w:val="00277357"/>
    <w:rsid w:val="00280DAA"/>
    <w:rsid w:val="002823E8"/>
    <w:rsid w:val="00282CF1"/>
    <w:rsid w:val="00294ACF"/>
    <w:rsid w:val="002A0989"/>
    <w:rsid w:val="002A4E5C"/>
    <w:rsid w:val="002A71ED"/>
    <w:rsid w:val="002C1FAB"/>
    <w:rsid w:val="002C2D1C"/>
    <w:rsid w:val="002C3364"/>
    <w:rsid w:val="002E2F14"/>
    <w:rsid w:val="002F70BC"/>
    <w:rsid w:val="003025E6"/>
    <w:rsid w:val="00304062"/>
    <w:rsid w:val="00305F81"/>
    <w:rsid w:val="00312942"/>
    <w:rsid w:val="00314D22"/>
    <w:rsid w:val="0031782D"/>
    <w:rsid w:val="00317EC6"/>
    <w:rsid w:val="00321B44"/>
    <w:rsid w:val="0032552B"/>
    <w:rsid w:val="003262E5"/>
    <w:rsid w:val="00332556"/>
    <w:rsid w:val="0033646C"/>
    <w:rsid w:val="0034278C"/>
    <w:rsid w:val="00343111"/>
    <w:rsid w:val="003432F6"/>
    <w:rsid w:val="003457F7"/>
    <w:rsid w:val="00351463"/>
    <w:rsid w:val="00351A6A"/>
    <w:rsid w:val="00351BB1"/>
    <w:rsid w:val="00352963"/>
    <w:rsid w:val="003532A2"/>
    <w:rsid w:val="00355260"/>
    <w:rsid w:val="003571F6"/>
    <w:rsid w:val="00365565"/>
    <w:rsid w:val="00374F82"/>
    <w:rsid w:val="00374FFC"/>
    <w:rsid w:val="003837B6"/>
    <w:rsid w:val="003859BE"/>
    <w:rsid w:val="0038614C"/>
    <w:rsid w:val="003931B9"/>
    <w:rsid w:val="0039330A"/>
    <w:rsid w:val="00394498"/>
    <w:rsid w:val="003A3E97"/>
    <w:rsid w:val="003A6E8F"/>
    <w:rsid w:val="003B3B8E"/>
    <w:rsid w:val="003B4777"/>
    <w:rsid w:val="003B7D39"/>
    <w:rsid w:val="003C506A"/>
    <w:rsid w:val="003C7379"/>
    <w:rsid w:val="003D0D3C"/>
    <w:rsid w:val="003D7736"/>
    <w:rsid w:val="003F0B08"/>
    <w:rsid w:val="003F0E2F"/>
    <w:rsid w:val="003F1327"/>
    <w:rsid w:val="003F6161"/>
    <w:rsid w:val="003F6F05"/>
    <w:rsid w:val="003F73C7"/>
    <w:rsid w:val="003F7E44"/>
    <w:rsid w:val="00400672"/>
    <w:rsid w:val="00404DEA"/>
    <w:rsid w:val="00404FAB"/>
    <w:rsid w:val="004061FC"/>
    <w:rsid w:val="0042492B"/>
    <w:rsid w:val="004263CC"/>
    <w:rsid w:val="00444860"/>
    <w:rsid w:val="00444B89"/>
    <w:rsid w:val="00445A06"/>
    <w:rsid w:val="004469C2"/>
    <w:rsid w:val="00461C59"/>
    <w:rsid w:val="004710C0"/>
    <w:rsid w:val="004740D0"/>
    <w:rsid w:val="00474B99"/>
    <w:rsid w:val="004800C2"/>
    <w:rsid w:val="00480543"/>
    <w:rsid w:val="00481636"/>
    <w:rsid w:val="00486612"/>
    <w:rsid w:val="00496A61"/>
    <w:rsid w:val="004A5EFA"/>
    <w:rsid w:val="004B1C0B"/>
    <w:rsid w:val="004B6E62"/>
    <w:rsid w:val="004B7A4D"/>
    <w:rsid w:val="004C28C9"/>
    <w:rsid w:val="004C2D84"/>
    <w:rsid w:val="004C3627"/>
    <w:rsid w:val="004C6480"/>
    <w:rsid w:val="004C6842"/>
    <w:rsid w:val="004C6FAA"/>
    <w:rsid w:val="004D3EAD"/>
    <w:rsid w:val="004E0E2F"/>
    <w:rsid w:val="004E24C3"/>
    <w:rsid w:val="004E2C53"/>
    <w:rsid w:val="004E6145"/>
    <w:rsid w:val="004E7426"/>
    <w:rsid w:val="004F08AF"/>
    <w:rsid w:val="004F16CE"/>
    <w:rsid w:val="00504C15"/>
    <w:rsid w:val="0050545B"/>
    <w:rsid w:val="00505D26"/>
    <w:rsid w:val="00510BAE"/>
    <w:rsid w:val="0051311A"/>
    <w:rsid w:val="00516D6E"/>
    <w:rsid w:val="00525F48"/>
    <w:rsid w:val="005304AE"/>
    <w:rsid w:val="005320F5"/>
    <w:rsid w:val="00535919"/>
    <w:rsid w:val="00543837"/>
    <w:rsid w:val="00544724"/>
    <w:rsid w:val="00551A83"/>
    <w:rsid w:val="005546E3"/>
    <w:rsid w:val="005555B9"/>
    <w:rsid w:val="005610C4"/>
    <w:rsid w:val="00570582"/>
    <w:rsid w:val="00573E8F"/>
    <w:rsid w:val="005744A1"/>
    <w:rsid w:val="0058297F"/>
    <w:rsid w:val="00587A12"/>
    <w:rsid w:val="00587E07"/>
    <w:rsid w:val="005914C0"/>
    <w:rsid w:val="005A2D22"/>
    <w:rsid w:val="005C1D09"/>
    <w:rsid w:val="005D44DA"/>
    <w:rsid w:val="005D563F"/>
    <w:rsid w:val="005D60A0"/>
    <w:rsid w:val="005E2418"/>
    <w:rsid w:val="005E328D"/>
    <w:rsid w:val="005E34A4"/>
    <w:rsid w:val="005E4245"/>
    <w:rsid w:val="005F4E7A"/>
    <w:rsid w:val="00605280"/>
    <w:rsid w:val="006052F2"/>
    <w:rsid w:val="00613D76"/>
    <w:rsid w:val="00614569"/>
    <w:rsid w:val="0061762D"/>
    <w:rsid w:val="00617A76"/>
    <w:rsid w:val="00620F36"/>
    <w:rsid w:val="00622A4A"/>
    <w:rsid w:val="00625E30"/>
    <w:rsid w:val="006346E2"/>
    <w:rsid w:val="00634FEA"/>
    <w:rsid w:val="006366EC"/>
    <w:rsid w:val="00641AFF"/>
    <w:rsid w:val="00645573"/>
    <w:rsid w:val="00651255"/>
    <w:rsid w:val="006522E0"/>
    <w:rsid w:val="00653A0B"/>
    <w:rsid w:val="00653FFD"/>
    <w:rsid w:val="00655D65"/>
    <w:rsid w:val="00660AAD"/>
    <w:rsid w:val="006626E5"/>
    <w:rsid w:val="00663C2B"/>
    <w:rsid w:val="00664BC4"/>
    <w:rsid w:val="00670718"/>
    <w:rsid w:val="00675FF0"/>
    <w:rsid w:val="00676F73"/>
    <w:rsid w:val="00680B76"/>
    <w:rsid w:val="00687711"/>
    <w:rsid w:val="0069003E"/>
    <w:rsid w:val="006926BC"/>
    <w:rsid w:val="006A0077"/>
    <w:rsid w:val="006B5AD5"/>
    <w:rsid w:val="006C0F58"/>
    <w:rsid w:val="006D36E0"/>
    <w:rsid w:val="006D42CB"/>
    <w:rsid w:val="006D652F"/>
    <w:rsid w:val="006E04B9"/>
    <w:rsid w:val="006E25B6"/>
    <w:rsid w:val="006F2808"/>
    <w:rsid w:val="006F3BAB"/>
    <w:rsid w:val="006F5A85"/>
    <w:rsid w:val="00702F5D"/>
    <w:rsid w:val="00704AB0"/>
    <w:rsid w:val="00704B2A"/>
    <w:rsid w:val="007055C0"/>
    <w:rsid w:val="0071342E"/>
    <w:rsid w:val="00720500"/>
    <w:rsid w:val="00721051"/>
    <w:rsid w:val="00731DFD"/>
    <w:rsid w:val="00733D94"/>
    <w:rsid w:val="00734D57"/>
    <w:rsid w:val="007369ED"/>
    <w:rsid w:val="0073702E"/>
    <w:rsid w:val="00737529"/>
    <w:rsid w:val="007413E2"/>
    <w:rsid w:val="00750457"/>
    <w:rsid w:val="007562CE"/>
    <w:rsid w:val="00765A60"/>
    <w:rsid w:val="007671F8"/>
    <w:rsid w:val="00767DC4"/>
    <w:rsid w:val="00770A02"/>
    <w:rsid w:val="007744E5"/>
    <w:rsid w:val="007754F7"/>
    <w:rsid w:val="00780109"/>
    <w:rsid w:val="00783065"/>
    <w:rsid w:val="00786364"/>
    <w:rsid w:val="0078676D"/>
    <w:rsid w:val="00787C6E"/>
    <w:rsid w:val="007908BC"/>
    <w:rsid w:val="007934FE"/>
    <w:rsid w:val="00795A09"/>
    <w:rsid w:val="007A17EE"/>
    <w:rsid w:val="007A2F16"/>
    <w:rsid w:val="007B6B13"/>
    <w:rsid w:val="007C385D"/>
    <w:rsid w:val="007C6E3D"/>
    <w:rsid w:val="007D32A8"/>
    <w:rsid w:val="007D3D22"/>
    <w:rsid w:val="007E47D1"/>
    <w:rsid w:val="007E74EA"/>
    <w:rsid w:val="007F0626"/>
    <w:rsid w:val="007F0A44"/>
    <w:rsid w:val="007F0C71"/>
    <w:rsid w:val="007F2E7D"/>
    <w:rsid w:val="007F76A3"/>
    <w:rsid w:val="00810121"/>
    <w:rsid w:val="00810B0E"/>
    <w:rsid w:val="008120BC"/>
    <w:rsid w:val="0081211F"/>
    <w:rsid w:val="00813332"/>
    <w:rsid w:val="00817437"/>
    <w:rsid w:val="008333F4"/>
    <w:rsid w:val="008374A6"/>
    <w:rsid w:val="00844A25"/>
    <w:rsid w:val="00846F96"/>
    <w:rsid w:val="00854E0C"/>
    <w:rsid w:val="0086415B"/>
    <w:rsid w:val="00867642"/>
    <w:rsid w:val="00871066"/>
    <w:rsid w:val="008747EA"/>
    <w:rsid w:val="00876878"/>
    <w:rsid w:val="00883D03"/>
    <w:rsid w:val="0088657F"/>
    <w:rsid w:val="008955BC"/>
    <w:rsid w:val="008A2CC7"/>
    <w:rsid w:val="008A6026"/>
    <w:rsid w:val="008A7AE1"/>
    <w:rsid w:val="008B466C"/>
    <w:rsid w:val="008B4C39"/>
    <w:rsid w:val="008C2DE1"/>
    <w:rsid w:val="008C4B05"/>
    <w:rsid w:val="008C6345"/>
    <w:rsid w:val="008D01F2"/>
    <w:rsid w:val="008D3D46"/>
    <w:rsid w:val="008E0024"/>
    <w:rsid w:val="008E0CD2"/>
    <w:rsid w:val="008E1BEB"/>
    <w:rsid w:val="008E1D85"/>
    <w:rsid w:val="008E78C8"/>
    <w:rsid w:val="008F4ACA"/>
    <w:rsid w:val="008F653A"/>
    <w:rsid w:val="00900C0B"/>
    <w:rsid w:val="00903356"/>
    <w:rsid w:val="009104E8"/>
    <w:rsid w:val="00913D0F"/>
    <w:rsid w:val="0091482A"/>
    <w:rsid w:val="00915552"/>
    <w:rsid w:val="00916B11"/>
    <w:rsid w:val="00924816"/>
    <w:rsid w:val="00924FFB"/>
    <w:rsid w:val="00931A36"/>
    <w:rsid w:val="009437ED"/>
    <w:rsid w:val="009438ED"/>
    <w:rsid w:val="0098044A"/>
    <w:rsid w:val="009817DA"/>
    <w:rsid w:val="00983828"/>
    <w:rsid w:val="00983F5B"/>
    <w:rsid w:val="009865A7"/>
    <w:rsid w:val="00987074"/>
    <w:rsid w:val="00992A30"/>
    <w:rsid w:val="009A4AE8"/>
    <w:rsid w:val="009A5BF2"/>
    <w:rsid w:val="009A5BF6"/>
    <w:rsid w:val="009C0B7A"/>
    <w:rsid w:val="009C3ABC"/>
    <w:rsid w:val="009C62F9"/>
    <w:rsid w:val="009C7AA1"/>
    <w:rsid w:val="009D5F83"/>
    <w:rsid w:val="009E0C35"/>
    <w:rsid w:val="009E6716"/>
    <w:rsid w:val="009F6060"/>
    <w:rsid w:val="00A0078A"/>
    <w:rsid w:val="00A03788"/>
    <w:rsid w:val="00A07513"/>
    <w:rsid w:val="00A07616"/>
    <w:rsid w:val="00A129A7"/>
    <w:rsid w:val="00A1323D"/>
    <w:rsid w:val="00A27149"/>
    <w:rsid w:val="00A33194"/>
    <w:rsid w:val="00A3553C"/>
    <w:rsid w:val="00A370F1"/>
    <w:rsid w:val="00A4636E"/>
    <w:rsid w:val="00A550C4"/>
    <w:rsid w:val="00A57127"/>
    <w:rsid w:val="00A614F1"/>
    <w:rsid w:val="00A61F45"/>
    <w:rsid w:val="00A6247D"/>
    <w:rsid w:val="00A7563A"/>
    <w:rsid w:val="00A843A0"/>
    <w:rsid w:val="00A84559"/>
    <w:rsid w:val="00A86D94"/>
    <w:rsid w:val="00A9050E"/>
    <w:rsid w:val="00A932A8"/>
    <w:rsid w:val="00A94E77"/>
    <w:rsid w:val="00A96AC5"/>
    <w:rsid w:val="00AA0F9F"/>
    <w:rsid w:val="00AA11BC"/>
    <w:rsid w:val="00AA2760"/>
    <w:rsid w:val="00AA482C"/>
    <w:rsid w:val="00AC2D83"/>
    <w:rsid w:val="00AD7927"/>
    <w:rsid w:val="00AD7DD5"/>
    <w:rsid w:val="00AE36B1"/>
    <w:rsid w:val="00AE46E2"/>
    <w:rsid w:val="00AE6474"/>
    <w:rsid w:val="00AF5099"/>
    <w:rsid w:val="00B0042D"/>
    <w:rsid w:val="00B02B8E"/>
    <w:rsid w:val="00B03DF7"/>
    <w:rsid w:val="00B043DA"/>
    <w:rsid w:val="00B112F1"/>
    <w:rsid w:val="00B236CD"/>
    <w:rsid w:val="00B36C2B"/>
    <w:rsid w:val="00B458E6"/>
    <w:rsid w:val="00B5439A"/>
    <w:rsid w:val="00B54F14"/>
    <w:rsid w:val="00B55ABF"/>
    <w:rsid w:val="00B55FB5"/>
    <w:rsid w:val="00B62A80"/>
    <w:rsid w:val="00B65308"/>
    <w:rsid w:val="00B668AA"/>
    <w:rsid w:val="00B73CC9"/>
    <w:rsid w:val="00B747A4"/>
    <w:rsid w:val="00B77CD0"/>
    <w:rsid w:val="00B83C55"/>
    <w:rsid w:val="00B873CC"/>
    <w:rsid w:val="00B87B0E"/>
    <w:rsid w:val="00BA4B6B"/>
    <w:rsid w:val="00BA55EC"/>
    <w:rsid w:val="00BA70A1"/>
    <w:rsid w:val="00BB29A4"/>
    <w:rsid w:val="00BE0B28"/>
    <w:rsid w:val="00BF0E93"/>
    <w:rsid w:val="00BF1A3B"/>
    <w:rsid w:val="00BF3AA4"/>
    <w:rsid w:val="00C076F5"/>
    <w:rsid w:val="00C106E6"/>
    <w:rsid w:val="00C116FB"/>
    <w:rsid w:val="00C22581"/>
    <w:rsid w:val="00C30F1E"/>
    <w:rsid w:val="00C31229"/>
    <w:rsid w:val="00C4302D"/>
    <w:rsid w:val="00C47131"/>
    <w:rsid w:val="00C537F4"/>
    <w:rsid w:val="00C77B37"/>
    <w:rsid w:val="00C802A0"/>
    <w:rsid w:val="00C834C4"/>
    <w:rsid w:val="00C84723"/>
    <w:rsid w:val="00C8539C"/>
    <w:rsid w:val="00C86595"/>
    <w:rsid w:val="00C93AEC"/>
    <w:rsid w:val="00C954C5"/>
    <w:rsid w:val="00CA36DB"/>
    <w:rsid w:val="00CA7991"/>
    <w:rsid w:val="00CB1AFC"/>
    <w:rsid w:val="00CC49E5"/>
    <w:rsid w:val="00CC747A"/>
    <w:rsid w:val="00CD2C15"/>
    <w:rsid w:val="00CD6E36"/>
    <w:rsid w:val="00CD7D67"/>
    <w:rsid w:val="00CE12B0"/>
    <w:rsid w:val="00CE59DA"/>
    <w:rsid w:val="00CF2F12"/>
    <w:rsid w:val="00CF38B1"/>
    <w:rsid w:val="00CF6E7A"/>
    <w:rsid w:val="00D100C8"/>
    <w:rsid w:val="00D1553F"/>
    <w:rsid w:val="00D270E3"/>
    <w:rsid w:val="00D303A7"/>
    <w:rsid w:val="00D352A4"/>
    <w:rsid w:val="00D36142"/>
    <w:rsid w:val="00D36949"/>
    <w:rsid w:val="00D374F1"/>
    <w:rsid w:val="00D410F4"/>
    <w:rsid w:val="00D56BA8"/>
    <w:rsid w:val="00D6394A"/>
    <w:rsid w:val="00D639B3"/>
    <w:rsid w:val="00D65D23"/>
    <w:rsid w:val="00D65EAF"/>
    <w:rsid w:val="00D705C1"/>
    <w:rsid w:val="00D71AAD"/>
    <w:rsid w:val="00D80F25"/>
    <w:rsid w:val="00D81965"/>
    <w:rsid w:val="00D826C0"/>
    <w:rsid w:val="00D84938"/>
    <w:rsid w:val="00D96994"/>
    <w:rsid w:val="00D972AB"/>
    <w:rsid w:val="00DA2304"/>
    <w:rsid w:val="00DB1477"/>
    <w:rsid w:val="00DB1F7A"/>
    <w:rsid w:val="00DB4D50"/>
    <w:rsid w:val="00DB5299"/>
    <w:rsid w:val="00DB792A"/>
    <w:rsid w:val="00DC1034"/>
    <w:rsid w:val="00DC4ABF"/>
    <w:rsid w:val="00DC585A"/>
    <w:rsid w:val="00DC58A2"/>
    <w:rsid w:val="00DC647B"/>
    <w:rsid w:val="00DD4C13"/>
    <w:rsid w:val="00DD77B7"/>
    <w:rsid w:val="00DE66C1"/>
    <w:rsid w:val="00DE6AD0"/>
    <w:rsid w:val="00DF1A4B"/>
    <w:rsid w:val="00DF26EE"/>
    <w:rsid w:val="00DF3BAA"/>
    <w:rsid w:val="00E05CF6"/>
    <w:rsid w:val="00E20543"/>
    <w:rsid w:val="00E21431"/>
    <w:rsid w:val="00E227EE"/>
    <w:rsid w:val="00E30C02"/>
    <w:rsid w:val="00E31078"/>
    <w:rsid w:val="00E345EF"/>
    <w:rsid w:val="00E345F2"/>
    <w:rsid w:val="00E4001C"/>
    <w:rsid w:val="00E442D3"/>
    <w:rsid w:val="00E46CF1"/>
    <w:rsid w:val="00E475AA"/>
    <w:rsid w:val="00E503BF"/>
    <w:rsid w:val="00E52E12"/>
    <w:rsid w:val="00E56B10"/>
    <w:rsid w:val="00E607EB"/>
    <w:rsid w:val="00E60870"/>
    <w:rsid w:val="00E61DDB"/>
    <w:rsid w:val="00E6430F"/>
    <w:rsid w:val="00E70835"/>
    <w:rsid w:val="00E76E49"/>
    <w:rsid w:val="00E86FE0"/>
    <w:rsid w:val="00E91947"/>
    <w:rsid w:val="00E91BA1"/>
    <w:rsid w:val="00E94F70"/>
    <w:rsid w:val="00EA08EF"/>
    <w:rsid w:val="00EA7363"/>
    <w:rsid w:val="00EB0F47"/>
    <w:rsid w:val="00EB208F"/>
    <w:rsid w:val="00EB291F"/>
    <w:rsid w:val="00EB4802"/>
    <w:rsid w:val="00EB7E6A"/>
    <w:rsid w:val="00EC1CDD"/>
    <w:rsid w:val="00EC2024"/>
    <w:rsid w:val="00ED09B7"/>
    <w:rsid w:val="00ED3D05"/>
    <w:rsid w:val="00ED43AC"/>
    <w:rsid w:val="00ED5624"/>
    <w:rsid w:val="00EE16BF"/>
    <w:rsid w:val="00EE2210"/>
    <w:rsid w:val="00EE36B4"/>
    <w:rsid w:val="00EE3CAC"/>
    <w:rsid w:val="00EE6A62"/>
    <w:rsid w:val="00EF0D6B"/>
    <w:rsid w:val="00EF10A8"/>
    <w:rsid w:val="00EF2B9F"/>
    <w:rsid w:val="00EF7DA2"/>
    <w:rsid w:val="00F0093E"/>
    <w:rsid w:val="00F022D4"/>
    <w:rsid w:val="00F07ADB"/>
    <w:rsid w:val="00F10123"/>
    <w:rsid w:val="00F12A27"/>
    <w:rsid w:val="00F2187D"/>
    <w:rsid w:val="00F23EDE"/>
    <w:rsid w:val="00F25B2E"/>
    <w:rsid w:val="00F341E8"/>
    <w:rsid w:val="00F40803"/>
    <w:rsid w:val="00F475E9"/>
    <w:rsid w:val="00F67005"/>
    <w:rsid w:val="00F770ED"/>
    <w:rsid w:val="00F84F7C"/>
    <w:rsid w:val="00F9060C"/>
    <w:rsid w:val="00F907A8"/>
    <w:rsid w:val="00F94B11"/>
    <w:rsid w:val="00F96C4C"/>
    <w:rsid w:val="00FA2B3E"/>
    <w:rsid w:val="00FA71A3"/>
    <w:rsid w:val="00FB283A"/>
    <w:rsid w:val="00FB4B1C"/>
    <w:rsid w:val="00FC5B6C"/>
    <w:rsid w:val="00FC6E56"/>
    <w:rsid w:val="00FC6FFB"/>
    <w:rsid w:val="00FD2E7F"/>
    <w:rsid w:val="00FE52B1"/>
    <w:rsid w:val="00FF4B0B"/>
    <w:rsid w:val="00FF5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894E7"/>
  <w15:chartTrackingRefBased/>
  <w15:docId w15:val="{D6A07E41-3622-48C0-A7BD-95B5812D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B44"/>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2">
    <w:name w:val="heading 2"/>
    <w:basedOn w:val="Normalny"/>
    <w:next w:val="Normalny"/>
    <w:qFormat/>
    <w:pPr>
      <w:keepNext/>
      <w:spacing w:line="360" w:lineRule="auto"/>
      <w:ind w:left="567" w:firstLine="567"/>
      <w:jc w:val="right"/>
      <w:outlineLvl w:val="1"/>
    </w:pPr>
    <w:rPr>
      <w:i/>
      <w:szCs w:val="20"/>
    </w:rPr>
  </w:style>
  <w:style w:type="paragraph" w:styleId="Nagwek3">
    <w:name w:val="heading 3"/>
    <w:basedOn w:val="Normalny"/>
    <w:next w:val="Normalny"/>
    <w:link w:val="Nagwek3Znak"/>
    <w:unhideWhenUsed/>
    <w:qFormat/>
    <w:rsid w:val="007E74E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paragraph" w:styleId="Tekstpodstawowywcity">
    <w:name w:val="Body Text Indent"/>
    <w:basedOn w:val="Normalny"/>
    <w:pPr>
      <w:ind w:firstLine="426"/>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
    <w:name w:val="Body Text"/>
    <w:basedOn w:val="Normalny"/>
    <w:pPr>
      <w:spacing w:line="360" w:lineRule="auto"/>
      <w:jc w:val="both"/>
    </w:pPr>
    <w:rPr>
      <w:szCs w:val="20"/>
    </w:rPr>
  </w:style>
  <w:style w:type="paragraph" w:styleId="Tekstpodstawowy3">
    <w:name w:val="Body Text 3"/>
    <w:basedOn w:val="Normalny"/>
    <w:pPr>
      <w:jc w:val="both"/>
    </w:pPr>
  </w:style>
  <w:style w:type="paragraph" w:customStyle="1" w:styleId="Tekstpodstawowy21">
    <w:name w:val="Tekst podstawowy 21"/>
    <w:basedOn w:val="Normalny"/>
    <w:pPr>
      <w:widowControl w:val="0"/>
      <w:tabs>
        <w:tab w:val="left" w:pos="0"/>
      </w:tabs>
      <w:spacing w:line="264" w:lineRule="auto"/>
      <w:jc w:val="both"/>
    </w:pPr>
    <w:rPr>
      <w:b/>
      <w:sz w:val="22"/>
      <w:szCs w:val="20"/>
    </w:rPr>
  </w:style>
  <w:style w:type="paragraph" w:styleId="Akapitzlist">
    <w:name w:val="List Paragraph"/>
    <w:basedOn w:val="Normalny"/>
    <w:uiPriority w:val="34"/>
    <w:qFormat/>
    <w:rsid w:val="00B458E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D652F"/>
    <w:pPr>
      <w:autoSpaceDE w:val="0"/>
      <w:autoSpaceDN w:val="0"/>
      <w:adjustRightInd w:val="0"/>
    </w:pPr>
    <w:rPr>
      <w:color w:val="000000"/>
      <w:sz w:val="24"/>
      <w:szCs w:val="24"/>
    </w:rPr>
  </w:style>
  <w:style w:type="paragraph" w:customStyle="1" w:styleId="WW-NormalnyWeb">
    <w:name w:val="WW-Normalny (Web)"/>
    <w:basedOn w:val="Normalny"/>
    <w:rsid w:val="007D3D22"/>
    <w:pPr>
      <w:suppressAutoHyphens/>
      <w:spacing w:before="100" w:after="119"/>
    </w:pPr>
    <w:rPr>
      <w:rFonts w:ascii="Arial Unicode MS" w:eastAsia="Arial Unicode MS" w:hAnsi="Arial Unicode MS"/>
      <w:szCs w:val="20"/>
    </w:rPr>
  </w:style>
  <w:style w:type="paragraph" w:styleId="Stopka">
    <w:name w:val="footer"/>
    <w:basedOn w:val="Normalny"/>
    <w:link w:val="StopkaZnak"/>
    <w:uiPriority w:val="99"/>
    <w:rsid w:val="008C2DE1"/>
    <w:pPr>
      <w:tabs>
        <w:tab w:val="center" w:pos="4536"/>
        <w:tab w:val="right" w:pos="9072"/>
      </w:tabs>
    </w:pPr>
  </w:style>
  <w:style w:type="character" w:customStyle="1" w:styleId="StopkaZnak">
    <w:name w:val="Stopka Znak"/>
    <w:link w:val="Stopka"/>
    <w:uiPriority w:val="99"/>
    <w:rsid w:val="008C2DE1"/>
    <w:rPr>
      <w:sz w:val="24"/>
      <w:szCs w:val="24"/>
    </w:rPr>
  </w:style>
  <w:style w:type="character" w:styleId="Odwoaniedokomentarza">
    <w:name w:val="annotation reference"/>
    <w:rsid w:val="005E34A4"/>
    <w:rPr>
      <w:sz w:val="16"/>
      <w:szCs w:val="16"/>
    </w:rPr>
  </w:style>
  <w:style w:type="paragraph" w:styleId="Tekstkomentarza">
    <w:name w:val="annotation text"/>
    <w:basedOn w:val="Normalny"/>
    <w:link w:val="TekstkomentarzaZnak"/>
    <w:rsid w:val="005E34A4"/>
    <w:rPr>
      <w:sz w:val="20"/>
      <w:szCs w:val="20"/>
    </w:rPr>
  </w:style>
  <w:style w:type="character" w:customStyle="1" w:styleId="TekstkomentarzaZnak">
    <w:name w:val="Tekst komentarza Znak"/>
    <w:basedOn w:val="Domylnaczcionkaakapitu"/>
    <w:link w:val="Tekstkomentarza"/>
    <w:rsid w:val="005E34A4"/>
  </w:style>
  <w:style w:type="paragraph" w:styleId="Tematkomentarza">
    <w:name w:val="annotation subject"/>
    <w:basedOn w:val="Tekstkomentarza"/>
    <w:next w:val="Tekstkomentarza"/>
    <w:link w:val="TematkomentarzaZnak"/>
    <w:rsid w:val="005E34A4"/>
    <w:rPr>
      <w:b/>
      <w:bCs/>
    </w:rPr>
  </w:style>
  <w:style w:type="character" w:customStyle="1" w:styleId="TematkomentarzaZnak">
    <w:name w:val="Temat komentarza Znak"/>
    <w:link w:val="Tematkomentarza"/>
    <w:rsid w:val="005E34A4"/>
    <w:rPr>
      <w:b/>
      <w:bCs/>
    </w:rPr>
  </w:style>
  <w:style w:type="paragraph" w:styleId="Tekstdymka">
    <w:name w:val="Balloon Text"/>
    <w:basedOn w:val="Normalny"/>
    <w:link w:val="TekstdymkaZnak"/>
    <w:rsid w:val="005E34A4"/>
    <w:rPr>
      <w:rFonts w:ascii="Segoe UI" w:hAnsi="Segoe UI" w:cs="Segoe UI"/>
      <w:sz w:val="18"/>
      <w:szCs w:val="18"/>
    </w:rPr>
  </w:style>
  <w:style w:type="character" w:customStyle="1" w:styleId="TekstdymkaZnak">
    <w:name w:val="Tekst dymka Znak"/>
    <w:link w:val="Tekstdymka"/>
    <w:rsid w:val="005E34A4"/>
    <w:rPr>
      <w:rFonts w:ascii="Segoe UI" w:hAnsi="Segoe UI" w:cs="Segoe UI"/>
      <w:sz w:val="18"/>
      <w:szCs w:val="18"/>
    </w:rPr>
  </w:style>
  <w:style w:type="paragraph" w:styleId="Tytu">
    <w:name w:val="Title"/>
    <w:basedOn w:val="Normalny"/>
    <w:next w:val="Normalny"/>
    <w:link w:val="TytuZnak"/>
    <w:qFormat/>
    <w:rsid w:val="00A3553C"/>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A3553C"/>
    <w:rPr>
      <w:rFonts w:ascii="Calibri Light" w:eastAsia="Times New Roman" w:hAnsi="Calibri Light" w:cs="Times New Roman"/>
      <w:b/>
      <w:bCs/>
      <w:kern w:val="28"/>
      <w:sz w:val="32"/>
      <w:szCs w:val="32"/>
    </w:rPr>
  </w:style>
  <w:style w:type="character" w:customStyle="1" w:styleId="markedcontent">
    <w:name w:val="markedcontent"/>
    <w:basedOn w:val="Domylnaczcionkaakapitu"/>
    <w:rsid w:val="00664BC4"/>
  </w:style>
  <w:style w:type="paragraph" w:styleId="Tekstprzypisukocowego">
    <w:name w:val="endnote text"/>
    <w:basedOn w:val="Normalny"/>
    <w:link w:val="TekstprzypisukocowegoZnak"/>
    <w:rsid w:val="008374A6"/>
    <w:rPr>
      <w:sz w:val="20"/>
      <w:szCs w:val="20"/>
    </w:rPr>
  </w:style>
  <w:style w:type="character" w:customStyle="1" w:styleId="TekstprzypisukocowegoZnak">
    <w:name w:val="Tekst przypisu końcowego Znak"/>
    <w:basedOn w:val="Domylnaczcionkaakapitu"/>
    <w:link w:val="Tekstprzypisukocowego"/>
    <w:rsid w:val="008374A6"/>
  </w:style>
  <w:style w:type="character" w:styleId="Odwoanieprzypisukocowego">
    <w:name w:val="endnote reference"/>
    <w:rsid w:val="008374A6"/>
    <w:rPr>
      <w:vertAlign w:val="superscript"/>
    </w:rPr>
  </w:style>
  <w:style w:type="character" w:customStyle="1" w:styleId="highlight">
    <w:name w:val="highlight"/>
    <w:basedOn w:val="Domylnaczcionkaakapitu"/>
    <w:rsid w:val="008B4C39"/>
  </w:style>
  <w:style w:type="character" w:styleId="Tekstzastpczy">
    <w:name w:val="Placeholder Text"/>
    <w:basedOn w:val="Domylnaczcionkaakapitu"/>
    <w:uiPriority w:val="99"/>
    <w:semiHidden/>
    <w:rsid w:val="008F4ACA"/>
    <w:rPr>
      <w:color w:val="808080"/>
    </w:rPr>
  </w:style>
  <w:style w:type="character" w:customStyle="1" w:styleId="Nagwek3Znak">
    <w:name w:val="Nagłówek 3 Znak"/>
    <w:basedOn w:val="Domylnaczcionkaakapitu"/>
    <w:link w:val="Nagwek3"/>
    <w:rsid w:val="007E74EA"/>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rsid w:val="00591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3266">
      <w:bodyDiv w:val="1"/>
      <w:marLeft w:val="0"/>
      <w:marRight w:val="0"/>
      <w:marTop w:val="0"/>
      <w:marBottom w:val="0"/>
      <w:divBdr>
        <w:top w:val="none" w:sz="0" w:space="0" w:color="auto"/>
        <w:left w:val="none" w:sz="0" w:space="0" w:color="auto"/>
        <w:bottom w:val="none" w:sz="0" w:space="0" w:color="auto"/>
        <w:right w:val="none" w:sz="0" w:space="0" w:color="auto"/>
      </w:divBdr>
    </w:div>
    <w:div w:id="176383107">
      <w:bodyDiv w:val="1"/>
      <w:marLeft w:val="0"/>
      <w:marRight w:val="0"/>
      <w:marTop w:val="0"/>
      <w:marBottom w:val="0"/>
      <w:divBdr>
        <w:top w:val="none" w:sz="0" w:space="0" w:color="auto"/>
        <w:left w:val="none" w:sz="0" w:space="0" w:color="auto"/>
        <w:bottom w:val="none" w:sz="0" w:space="0" w:color="auto"/>
        <w:right w:val="none" w:sz="0" w:space="0" w:color="auto"/>
      </w:divBdr>
    </w:div>
    <w:div w:id="207881558">
      <w:bodyDiv w:val="1"/>
      <w:marLeft w:val="0"/>
      <w:marRight w:val="0"/>
      <w:marTop w:val="0"/>
      <w:marBottom w:val="0"/>
      <w:divBdr>
        <w:top w:val="none" w:sz="0" w:space="0" w:color="auto"/>
        <w:left w:val="none" w:sz="0" w:space="0" w:color="auto"/>
        <w:bottom w:val="none" w:sz="0" w:space="0" w:color="auto"/>
        <w:right w:val="none" w:sz="0" w:space="0" w:color="auto"/>
      </w:divBdr>
    </w:div>
    <w:div w:id="531304426">
      <w:bodyDiv w:val="1"/>
      <w:marLeft w:val="0"/>
      <w:marRight w:val="0"/>
      <w:marTop w:val="0"/>
      <w:marBottom w:val="0"/>
      <w:divBdr>
        <w:top w:val="none" w:sz="0" w:space="0" w:color="auto"/>
        <w:left w:val="none" w:sz="0" w:space="0" w:color="auto"/>
        <w:bottom w:val="none" w:sz="0" w:space="0" w:color="auto"/>
        <w:right w:val="none" w:sz="0" w:space="0" w:color="auto"/>
      </w:divBdr>
    </w:div>
    <w:div w:id="824778031">
      <w:bodyDiv w:val="1"/>
      <w:marLeft w:val="0"/>
      <w:marRight w:val="0"/>
      <w:marTop w:val="0"/>
      <w:marBottom w:val="0"/>
      <w:divBdr>
        <w:top w:val="none" w:sz="0" w:space="0" w:color="auto"/>
        <w:left w:val="none" w:sz="0" w:space="0" w:color="auto"/>
        <w:bottom w:val="none" w:sz="0" w:space="0" w:color="auto"/>
        <w:right w:val="none" w:sz="0" w:space="0" w:color="auto"/>
      </w:divBdr>
    </w:div>
    <w:div w:id="889263074">
      <w:bodyDiv w:val="1"/>
      <w:marLeft w:val="0"/>
      <w:marRight w:val="0"/>
      <w:marTop w:val="0"/>
      <w:marBottom w:val="0"/>
      <w:divBdr>
        <w:top w:val="none" w:sz="0" w:space="0" w:color="auto"/>
        <w:left w:val="none" w:sz="0" w:space="0" w:color="auto"/>
        <w:bottom w:val="none" w:sz="0" w:space="0" w:color="auto"/>
        <w:right w:val="none" w:sz="0" w:space="0" w:color="auto"/>
      </w:divBdr>
    </w:div>
    <w:div w:id="1110198656">
      <w:bodyDiv w:val="1"/>
      <w:marLeft w:val="0"/>
      <w:marRight w:val="0"/>
      <w:marTop w:val="0"/>
      <w:marBottom w:val="0"/>
      <w:divBdr>
        <w:top w:val="none" w:sz="0" w:space="0" w:color="auto"/>
        <w:left w:val="none" w:sz="0" w:space="0" w:color="auto"/>
        <w:bottom w:val="none" w:sz="0" w:space="0" w:color="auto"/>
        <w:right w:val="none" w:sz="0" w:space="0" w:color="auto"/>
      </w:divBdr>
    </w:div>
    <w:div w:id="1191725837">
      <w:bodyDiv w:val="1"/>
      <w:marLeft w:val="0"/>
      <w:marRight w:val="0"/>
      <w:marTop w:val="0"/>
      <w:marBottom w:val="0"/>
      <w:divBdr>
        <w:top w:val="none" w:sz="0" w:space="0" w:color="auto"/>
        <w:left w:val="none" w:sz="0" w:space="0" w:color="auto"/>
        <w:bottom w:val="none" w:sz="0" w:space="0" w:color="auto"/>
        <w:right w:val="none" w:sz="0" w:space="0" w:color="auto"/>
      </w:divBdr>
    </w:div>
    <w:div w:id="16753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dom+ludowy+bukowi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deja\Documents\Rok%202022\Zam&#243;wienia%20publiczne%202022\Powy&#380;ej%20130%20tys%20z&#322;\Budowa%20kompleksu%20przy%20SP%20Bukowina%20T\Umowa%20na%20roboty%20budowlane%20-%20wersja%20ost%20(Naprawiony).doc.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DDF7-19C8-4089-AE53-484A773A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roboty budowlane - wersja ost (Naprawiony).doc</Template>
  <TotalTime>6</TotalTime>
  <Pages>26</Pages>
  <Words>10274</Words>
  <Characters>61646</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Company>
  <LinksUpToDate>false</LinksUpToDate>
  <CharactersWithSpaces>71777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Stanisław Madeja</dc:creator>
  <cp:keywords/>
  <dc:description/>
  <cp:lastModifiedBy>Grzegorz Janczy</cp:lastModifiedBy>
  <cp:revision>3</cp:revision>
  <cp:lastPrinted>2024-07-05T07:18:00Z</cp:lastPrinted>
  <dcterms:created xsi:type="dcterms:W3CDTF">2024-12-05T08:33:00Z</dcterms:created>
  <dcterms:modified xsi:type="dcterms:W3CDTF">2024-12-05T08:34:00Z</dcterms:modified>
</cp:coreProperties>
</file>