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A417" w14:textId="77777777" w:rsidR="00095A70" w:rsidRPr="00296C42" w:rsidRDefault="00095A70" w:rsidP="003F5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Załącznik Nr 2 </w:t>
      </w:r>
      <w:r w:rsidR="00B51F8D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>do Załącznika Nr 1</w:t>
      </w:r>
    </w:p>
    <w:p w14:paraId="3F34CF30" w14:textId="77777777" w:rsidR="00095A70" w:rsidRPr="00296C42" w:rsidRDefault="00095A70" w:rsidP="003F5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b/>
          <w:lang w:eastAsia="pl-PL"/>
        </w:rPr>
        <w:t>Klauzula informacyjna dotycząca przetwarzania danych osobowych w ramach konkursu na stanowisko dyrektora:</w:t>
      </w:r>
    </w:p>
    <w:p w14:paraId="15E78E8D" w14:textId="6B9C35F5" w:rsidR="00F35D7D" w:rsidRPr="00296C42" w:rsidRDefault="00095A70" w:rsidP="00296C42">
      <w:pPr>
        <w:spacing w:after="0"/>
        <w:jc w:val="both"/>
        <w:rPr>
          <w:rStyle w:val="markedcontent"/>
          <w:rFonts w:ascii="Times New Roman" w:hAnsi="Times New Roman" w:cs="Times New Roman"/>
          <w:b/>
        </w:rPr>
      </w:pPr>
      <w:r w:rsidRPr="00296C42">
        <w:rPr>
          <w:rStyle w:val="markedcontent"/>
          <w:rFonts w:ascii="Times New Roman" w:hAnsi="Times New Roman" w:cs="Times New Roman"/>
          <w:b/>
        </w:rPr>
        <w:t xml:space="preserve">Szkoły Podstawowej im. </w:t>
      </w:r>
      <w:r w:rsidR="00296C42">
        <w:rPr>
          <w:rStyle w:val="markedcontent"/>
          <w:rFonts w:ascii="Times New Roman" w:hAnsi="Times New Roman" w:cs="Times New Roman"/>
          <w:b/>
        </w:rPr>
        <w:t>1 Pułku Strzelców Podhalańskich w Białce Tatrzańskiej</w:t>
      </w:r>
    </w:p>
    <w:p w14:paraId="6F547CD4" w14:textId="77777777" w:rsidR="00095A70" w:rsidRPr="00296C42" w:rsidRDefault="00095A70" w:rsidP="003F50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br/>
      </w:r>
    </w:p>
    <w:p w14:paraId="1745C768" w14:textId="77777777" w:rsidR="00095A70" w:rsidRPr="00296C42" w:rsidRDefault="00095A70" w:rsidP="00F35D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96C42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Pr="00296C42">
        <w:rPr>
          <w:rFonts w:ascii="Times New Roman" w:eastAsia="Times New Roman" w:hAnsi="Times New Roman" w:cs="Times New Roman"/>
          <w:lang w:eastAsia="pl-PL"/>
        </w:rPr>
        <w:t>. UE L 119 z 4.05.2016 r.), zwanym RODO, informujemy, że:</w:t>
      </w:r>
    </w:p>
    <w:p w14:paraId="6AFF93F4" w14:textId="344B40D5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296C42">
        <w:rPr>
          <w:rFonts w:ascii="Times New Roman" w:eastAsia="Times New Roman" w:hAnsi="Times New Roman" w:cs="Times New Roman"/>
          <w:lang w:eastAsia="pl-PL"/>
        </w:rPr>
        <w:t>Bukowina Tatrzańska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z siedzibą w Urzędzie Gminy </w:t>
      </w:r>
      <w:r w:rsidR="00296C42">
        <w:rPr>
          <w:rFonts w:ascii="Times New Roman" w:eastAsia="Times New Roman" w:hAnsi="Times New Roman" w:cs="Times New Roman"/>
          <w:lang w:eastAsia="pl-PL"/>
        </w:rPr>
        <w:t>Bukowina Tatrzańska, ul. Długa 144</w:t>
      </w:r>
      <w:r w:rsidRPr="00296C42">
        <w:rPr>
          <w:rFonts w:ascii="Times New Roman" w:eastAsia="Times New Roman" w:hAnsi="Times New Roman" w:cs="Times New Roman"/>
          <w:lang w:eastAsia="pl-PL"/>
        </w:rPr>
        <w:t>, tel. 18 2</w:t>
      </w:r>
      <w:r w:rsidR="00296C42">
        <w:rPr>
          <w:rFonts w:ascii="Times New Roman" w:eastAsia="Times New Roman" w:hAnsi="Times New Roman" w:cs="Times New Roman"/>
          <w:lang w:eastAsia="pl-PL"/>
        </w:rPr>
        <w:t>0 77202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; e-mail: </w:t>
      </w:r>
      <w:r w:rsidR="00296C42">
        <w:rPr>
          <w:rFonts w:ascii="Times New Roman" w:eastAsia="Times New Roman" w:hAnsi="Times New Roman" w:cs="Times New Roman"/>
          <w:lang w:eastAsia="pl-PL"/>
        </w:rPr>
        <w:t>iod@ugbukowinatarzanska.pl</w:t>
      </w:r>
      <w:r w:rsidRPr="00296C42">
        <w:rPr>
          <w:rFonts w:ascii="Times New Roman" w:eastAsia="Times New Roman" w:hAnsi="Times New Roman" w:cs="Times New Roman"/>
          <w:lang w:eastAsia="pl-PL"/>
        </w:rPr>
        <w:t>; strona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internetowa: www.</w:t>
      </w:r>
      <w:r w:rsidR="00296C42">
        <w:rPr>
          <w:rFonts w:ascii="Times New Roman" w:eastAsia="Times New Roman" w:hAnsi="Times New Roman" w:cs="Times New Roman"/>
          <w:lang w:eastAsia="pl-PL"/>
        </w:rPr>
        <w:t>ugbukowinatatrzanska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.pl; </w:t>
      </w:r>
    </w:p>
    <w:p w14:paraId="37190748" w14:textId="3EAC8ECE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W sprawach związanych z przetwarzaniem danych osobowych można kontaktować się 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br/>
      </w:r>
      <w:r w:rsidRPr="00296C42">
        <w:rPr>
          <w:rFonts w:ascii="Times New Roman" w:eastAsia="Times New Roman" w:hAnsi="Times New Roman" w:cs="Times New Roman"/>
          <w:lang w:eastAsia="pl-PL"/>
        </w:rPr>
        <w:t>z Inspektorem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Ochrony Danych, dostępnym pod adresem e-mail: </w:t>
      </w:r>
      <w:r w:rsidR="00296C42">
        <w:rPr>
          <w:rFonts w:ascii="Times New Roman" w:eastAsia="Times New Roman" w:hAnsi="Times New Roman" w:cs="Times New Roman"/>
          <w:lang w:eastAsia="pl-PL"/>
        </w:rPr>
        <w:t>iod</w:t>
      </w:r>
      <w:r w:rsidRPr="00296C42">
        <w:rPr>
          <w:rFonts w:ascii="Times New Roman" w:eastAsia="Times New Roman" w:hAnsi="Times New Roman" w:cs="Times New Roman"/>
          <w:lang w:eastAsia="pl-PL"/>
        </w:rPr>
        <w:t>@</w:t>
      </w:r>
      <w:r w:rsidR="00296C42">
        <w:rPr>
          <w:rFonts w:ascii="Times New Roman" w:eastAsia="Times New Roman" w:hAnsi="Times New Roman" w:cs="Times New Roman"/>
          <w:lang w:eastAsia="pl-PL"/>
        </w:rPr>
        <w:t>ugbukowinatatrzanska.pl.</w:t>
      </w:r>
    </w:p>
    <w:p w14:paraId="56392FD2" w14:textId="0381D656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Pani/Pana dane osobowe będą przetwarzane wyłącznie na podstawie art. 6 ust. 1 </w:t>
      </w:r>
      <w:proofErr w:type="spellStart"/>
      <w:r w:rsidRPr="00296C42">
        <w:rPr>
          <w:rFonts w:ascii="Times New Roman" w:eastAsia="Times New Roman" w:hAnsi="Times New Roman" w:cs="Times New Roman"/>
          <w:lang w:eastAsia="pl-PL"/>
        </w:rPr>
        <w:t>lit.c</w:t>
      </w:r>
      <w:proofErr w:type="spellEnd"/>
      <w:r w:rsidRPr="00296C42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(przetwarzanie jest niezbędna do wypełnienia obowiązku prawnego ciążącego na administratorze), art.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63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ust. 10 ustawy z dnia 14 gru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dnia 2016 r. Prawo oświatowe (t</w:t>
      </w:r>
      <w:r w:rsidRPr="00296C42">
        <w:rPr>
          <w:rFonts w:ascii="Times New Roman" w:eastAsia="Times New Roman" w:hAnsi="Times New Roman" w:cs="Times New Roman"/>
          <w:lang w:eastAsia="pl-PL"/>
        </w:rPr>
        <w:t>j.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Dz.U.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z 2021 r. poz. 1082 ze zm.) oraz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rozporządzenia Ministra Edukacji Narodowej z dnia 11 sierpnia 2017 r. w sprawie regulaminu konkursu na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stanowisko dyrektora publicznego przed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s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zkola, publicznej szkoły 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p</w:t>
      </w:r>
      <w:r w:rsidRPr="00296C42">
        <w:rPr>
          <w:rFonts w:ascii="Times New Roman" w:eastAsia="Times New Roman" w:hAnsi="Times New Roman" w:cs="Times New Roman"/>
          <w:lang w:eastAsia="pl-PL"/>
        </w:rPr>
        <w:t>odstawowej, publicznej szkoły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ponadpodstawowej lub publicznej placówki, try</w:t>
      </w:r>
      <w:r w:rsidR="00425E72" w:rsidRPr="00296C42">
        <w:rPr>
          <w:rFonts w:ascii="Times New Roman" w:eastAsia="Times New Roman" w:hAnsi="Times New Roman" w:cs="Times New Roman"/>
          <w:lang w:eastAsia="pl-PL"/>
        </w:rPr>
        <w:t>bu pracy komisji konkursowej (t</w:t>
      </w:r>
      <w:r w:rsidRPr="00296C42">
        <w:rPr>
          <w:rFonts w:ascii="Times New Roman" w:eastAsia="Times New Roman" w:hAnsi="Times New Roman" w:cs="Times New Roman"/>
          <w:lang w:eastAsia="pl-PL"/>
        </w:rPr>
        <w:t>j. Dz. U. z 2021 r. poz.1428)</w:t>
      </w:r>
      <w:r w:rsid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oraz na podstawie wyrażonej zgody na przetwarzanie danych podanych w zakresie nie wymaganym przepisami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prawa.</w:t>
      </w:r>
    </w:p>
    <w:p w14:paraId="6AEC5CE2" w14:textId="77777777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Celem przetwarzania jest możliwość przystąpienia w charakterze kandydata do konkursu na stanowisko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dyrektora szkoły, zgodnie z ogłoszeniem i udziału w procedurze konkursowej.</w:t>
      </w:r>
    </w:p>
    <w:p w14:paraId="08B442E4" w14:textId="317598B9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Zgoda na przetwarzanie danych osobowych jest dobrowolna, lecz niezb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ę</w:t>
      </w:r>
      <w:r w:rsidRPr="00296C42">
        <w:rPr>
          <w:rFonts w:ascii="Times New Roman" w:eastAsia="Times New Roman" w:hAnsi="Times New Roman" w:cs="Times New Roman"/>
          <w:lang w:eastAsia="pl-PL"/>
        </w:rPr>
        <w:t>dna w wyżej określonym celu.</w:t>
      </w:r>
      <w:r w:rsidR="003F5062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 przypadku niepodania danych lub cofnięcia zgody na przet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warzanie danych osobowych nie bę</w:t>
      </w:r>
      <w:r w:rsidRPr="00296C42">
        <w:rPr>
          <w:rFonts w:ascii="Times New Roman" w:eastAsia="Times New Roman" w:hAnsi="Times New Roman" w:cs="Times New Roman"/>
          <w:lang w:eastAsia="pl-PL"/>
        </w:rPr>
        <w:t>dzie możliwe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rozpatrzenie kandydatury. Podanie danych osobowych jest wymogiem wynikającym z przepisów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odnośnych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rozporz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Pr="00296C42">
        <w:rPr>
          <w:rFonts w:ascii="Times New Roman" w:eastAsia="Times New Roman" w:hAnsi="Times New Roman" w:cs="Times New Roman"/>
          <w:lang w:eastAsia="pl-PL"/>
        </w:rPr>
        <w:t>dzeń i warunkiem przyjęcia oraz rozpatrzenia kandydatury na stanowiska dyrektor</w:t>
      </w:r>
      <w:r w:rsidR="00296C42">
        <w:rPr>
          <w:rFonts w:ascii="Times New Roman" w:eastAsia="Times New Roman" w:hAnsi="Times New Roman" w:cs="Times New Roman"/>
          <w:lang w:eastAsia="pl-PL"/>
        </w:rPr>
        <w:t>a Szkoły Podstawowej im. 1 Pułku Strzelców Podhalańskich w Białce Tatrzańskiej.</w:t>
      </w:r>
    </w:p>
    <w:p w14:paraId="0676D0D1" w14:textId="77777777" w:rsidR="003F5062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Cofnięcie zgody następuje poprzez złożenie oświadczenia i wysłanie jej do Administratora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osobowych lub do podmiotu przetwarzającego drogą pocztową lub elektroniczną.</w:t>
      </w:r>
    </w:p>
    <w:p w14:paraId="173586F1" w14:textId="77777777" w:rsidR="00095A70" w:rsidRPr="00296C42" w:rsidRDefault="00095A70" w:rsidP="00F35D7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Posiada Pani/Pan prawo dostępu do treści swoich danych i ich sprostowania, usunięcia lub ograniczenia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przetwarzania, prawo do wniesienia wniosku sprzeciwu wobec 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p</w:t>
      </w:r>
      <w:r w:rsidRPr="00296C42">
        <w:rPr>
          <w:rFonts w:ascii="Times New Roman" w:eastAsia="Times New Roman" w:hAnsi="Times New Roman" w:cs="Times New Roman"/>
          <w:lang w:eastAsia="pl-PL"/>
        </w:rPr>
        <w:t>rzetwarzania, prawo do przenoszenia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 dowolnym momencie bez wpływu na zgodność z prawem przetwarzania, którego dokonano na podstawie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zgody przed jej cofnięciem.</w:t>
      </w:r>
    </w:p>
    <w:p w14:paraId="7B869B0C" w14:textId="77777777" w:rsidR="003F5062" w:rsidRPr="00296C42" w:rsidRDefault="00095A70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Dane udostępnione przez Panią/Pana nie będą podlegały udostępnieniu podmiotom trzecim poza dalej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96C42">
        <w:rPr>
          <w:rFonts w:ascii="Times New Roman" w:eastAsia="Times New Roman" w:hAnsi="Times New Roman" w:cs="Times New Roman"/>
          <w:lang w:eastAsia="pl-PL"/>
        </w:rPr>
        <w:t>wymienionymi. Odbiorcami danych będą tylko: Przewodniczący Komisji Konkursowej, Komisja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96C42">
        <w:rPr>
          <w:rFonts w:ascii="Times New Roman" w:eastAsia="Times New Roman" w:hAnsi="Times New Roman" w:cs="Times New Roman"/>
          <w:lang w:eastAsia="pl-PL"/>
        </w:rPr>
        <w:t>Konkursowa, Poczta Polska S.A.</w:t>
      </w:r>
    </w:p>
    <w:p w14:paraId="75F710D8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 xml:space="preserve">Nie będzie dochodzić do zautomatyzowanego podejmowania decyzji przez Administratora, </w:t>
      </w:r>
      <w:r w:rsidRPr="00296C42">
        <w:rPr>
          <w:rFonts w:ascii="Times New Roman" w:eastAsia="Times New Roman" w:hAnsi="Times New Roman" w:cs="Times New Roman"/>
          <w:lang w:eastAsia="pl-PL"/>
        </w:rPr>
        <w:br/>
      </w:r>
      <w:r w:rsidR="00095A70" w:rsidRPr="00296C42">
        <w:rPr>
          <w:rFonts w:ascii="Times New Roman" w:eastAsia="Times New Roman" w:hAnsi="Times New Roman" w:cs="Times New Roman"/>
          <w:lang w:eastAsia="pl-PL"/>
        </w:rPr>
        <w:t>w tym dane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udos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tępnione przez Panią/Pana nie bę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dą podlegały profilowaniu.</w:t>
      </w:r>
    </w:p>
    <w:p w14:paraId="224E277B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organizacji m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ię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dzynarodowej.</w:t>
      </w:r>
    </w:p>
    <w:p w14:paraId="2B4D5AA6" w14:textId="77777777" w:rsidR="003F5062" w:rsidRPr="00296C42" w:rsidRDefault="003F5062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Ma Pani/Pan prawo wniesienia skargi do organu nadzorczego, to jest Prezesa Urzędu Ochrony Danych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Osobowych, gdy uzna Pani/Pan, iż przetwarzanie danych osobowych dotyczących Pani/Pana narusza przepisy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rozporz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dzenia b</w:t>
      </w:r>
      <w:r w:rsidR="00C742B8"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dź ustawy o ochronie danych osobowych.</w:t>
      </w:r>
    </w:p>
    <w:p w14:paraId="519B5849" w14:textId="77777777" w:rsidR="003F5062" w:rsidRPr="00296C42" w:rsidRDefault="00C742B8" w:rsidP="00F35D7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96C42">
        <w:rPr>
          <w:rFonts w:ascii="Times New Roman" w:eastAsia="Times New Roman" w:hAnsi="Times New Roman" w:cs="Times New Roman"/>
          <w:lang w:eastAsia="pl-PL"/>
        </w:rPr>
        <w:t>Dane osobowe bę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dą przetwarzane (przechowywane) przez cały czas niezb</w:t>
      </w:r>
      <w:r w:rsidRPr="00296C42">
        <w:rPr>
          <w:rFonts w:ascii="Times New Roman" w:eastAsia="Times New Roman" w:hAnsi="Times New Roman" w:cs="Times New Roman"/>
          <w:lang w:eastAsia="pl-PL"/>
        </w:rPr>
        <w:t>ę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dny do przeprowadzenia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konkursu na stanowisko dyrektora, zaś po tym okresie archiwizowane i przechowywane przez okres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wynikający z Rozporz</w:t>
      </w:r>
      <w:r w:rsidRPr="00296C42">
        <w:rPr>
          <w:rFonts w:ascii="Times New Roman" w:eastAsia="Times New Roman" w:hAnsi="Times New Roman" w:cs="Times New Roman"/>
          <w:lang w:eastAsia="pl-PL"/>
        </w:rPr>
        <w:t>ą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dzenia Prezesa Rady ministrów z dnia 18 stycznia 2011 r. w sprawie instrukcji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kancelaryjnej, jednolitych rzeczowych wykazów akt oraz instrukcji w sprawie organizacji i zakresu działania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archiwów zakładowych (Dz.U. z 2011 r. nr 14 poz. 67; sprostowanie Dz.U. z 2011 r. nr 27 poz. 140), dla</w:t>
      </w:r>
      <w:r w:rsidRPr="00296C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5A70" w:rsidRPr="00296C42">
        <w:rPr>
          <w:rFonts w:ascii="Times New Roman" w:eastAsia="Times New Roman" w:hAnsi="Times New Roman" w:cs="Times New Roman"/>
          <w:lang w:eastAsia="pl-PL"/>
        </w:rPr>
        <w:t>kategorii archiwalnej B</w:t>
      </w:r>
      <w:r w:rsidRPr="00296C42">
        <w:rPr>
          <w:rFonts w:ascii="Times New Roman" w:eastAsia="Times New Roman" w:hAnsi="Times New Roman" w:cs="Times New Roman"/>
          <w:lang w:eastAsia="pl-PL"/>
        </w:rPr>
        <w:t>-5.</w:t>
      </w:r>
    </w:p>
    <w:sectPr w:rsidR="003F5062" w:rsidRPr="00296C42" w:rsidSect="00F35D7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684"/>
    <w:multiLevelType w:val="hybridMultilevel"/>
    <w:tmpl w:val="EEE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0"/>
    <w:rsid w:val="00013045"/>
    <w:rsid w:val="00095A70"/>
    <w:rsid w:val="001F290A"/>
    <w:rsid w:val="00296C42"/>
    <w:rsid w:val="003F5062"/>
    <w:rsid w:val="00425E72"/>
    <w:rsid w:val="006E3589"/>
    <w:rsid w:val="00B51F8D"/>
    <w:rsid w:val="00C742B8"/>
    <w:rsid w:val="00C76DCF"/>
    <w:rsid w:val="00F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9E6"/>
  <w15:chartTrackingRefBased/>
  <w15:docId w15:val="{3B81AD0A-7518-4EEE-B399-D2D9DFB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5A70"/>
  </w:style>
  <w:style w:type="paragraph" w:styleId="Akapitzlist">
    <w:name w:val="List Paragraph"/>
    <w:basedOn w:val="Normalny"/>
    <w:uiPriority w:val="34"/>
    <w:qFormat/>
    <w:rsid w:val="00C74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AD9D-BE44-492C-A7FF-1D5F4C28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Zofia Kuczyńska</cp:lastModifiedBy>
  <cp:revision>2</cp:revision>
  <cp:lastPrinted>2022-04-27T12:59:00Z</cp:lastPrinted>
  <dcterms:created xsi:type="dcterms:W3CDTF">2022-06-10T10:38:00Z</dcterms:created>
  <dcterms:modified xsi:type="dcterms:W3CDTF">2022-06-10T10:38:00Z</dcterms:modified>
</cp:coreProperties>
</file>